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AA673" w14:textId="43F56A6E" w:rsidR="00071E34" w:rsidRPr="00D06C36" w:rsidRDefault="00536D17"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u w:val="single"/>
          <w:lang w:val="en-GB"/>
        </w:rPr>
      </w:pPr>
      <w:r w:rsidRPr="00D06C36">
        <w:rPr>
          <w:rFonts w:asciiTheme="majorHAnsi" w:eastAsia="Cambria" w:hAnsiTheme="majorHAnsi" w:cs="Cambria"/>
          <w:sz w:val="28"/>
          <w:szCs w:val="28"/>
          <w:u w:val="single"/>
          <w:lang w:val="en-GB"/>
        </w:rPr>
        <w:t>LISA Pathfinder</w:t>
      </w:r>
      <w:r w:rsidR="003247E8">
        <w:rPr>
          <w:rFonts w:asciiTheme="majorHAnsi" w:eastAsia="Cambria" w:hAnsiTheme="majorHAnsi" w:cs="Cambria"/>
          <w:sz w:val="28"/>
          <w:szCs w:val="28"/>
          <w:u w:val="single"/>
          <w:lang w:val="en-GB"/>
        </w:rPr>
        <w:t xml:space="preserve"> Mission</w:t>
      </w:r>
    </w:p>
    <w:p w14:paraId="1D805070" w14:textId="77777777" w:rsidR="003F25E5" w:rsidRPr="00D06C36" w:rsidRDefault="003F25E5"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p>
    <w:p w14:paraId="5E9A972D" w14:textId="45A24E6E" w:rsidR="004B0873" w:rsidRPr="00D06C36" w:rsidRDefault="00D92EBB"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cs="Verdana"/>
          <w:sz w:val="28"/>
          <w:szCs w:val="28"/>
          <w:lang w:val="en-GB"/>
        </w:rPr>
      </w:pPr>
      <w:r w:rsidRPr="00D06C36">
        <w:rPr>
          <w:rFonts w:asciiTheme="majorHAnsi" w:hAnsiTheme="majorHAnsi" w:cs="Verdana"/>
          <w:sz w:val="28"/>
          <w:szCs w:val="28"/>
          <w:lang w:val="en-GB"/>
        </w:rPr>
        <w:t xml:space="preserve">Later this year the LISA Pathfinder spacecraft will be launched on top of a </w:t>
      </w:r>
      <w:r w:rsidR="00915269" w:rsidRPr="00D06C36">
        <w:rPr>
          <w:rFonts w:asciiTheme="majorHAnsi" w:hAnsiTheme="majorHAnsi" w:cs="Verdana"/>
          <w:sz w:val="28"/>
          <w:szCs w:val="28"/>
          <w:lang w:val="en-GB"/>
        </w:rPr>
        <w:t>V</w:t>
      </w:r>
      <w:r w:rsidRPr="00D06C36">
        <w:rPr>
          <w:rFonts w:asciiTheme="majorHAnsi" w:hAnsiTheme="majorHAnsi" w:cs="Verdana"/>
          <w:sz w:val="28"/>
          <w:szCs w:val="28"/>
          <w:lang w:val="en-GB"/>
        </w:rPr>
        <w:t>ega rocket fr</w:t>
      </w:r>
      <w:r w:rsidR="009F7B7F" w:rsidRPr="00D06C36">
        <w:rPr>
          <w:rFonts w:asciiTheme="majorHAnsi" w:hAnsiTheme="majorHAnsi" w:cs="Verdana"/>
          <w:sz w:val="28"/>
          <w:szCs w:val="28"/>
          <w:lang w:val="en-GB"/>
        </w:rPr>
        <w:t>om</w:t>
      </w:r>
      <w:r w:rsidRPr="00D06C36">
        <w:rPr>
          <w:rFonts w:asciiTheme="majorHAnsi" w:hAnsiTheme="majorHAnsi" w:cs="Verdana"/>
          <w:sz w:val="28"/>
          <w:szCs w:val="28"/>
          <w:lang w:val="en-GB"/>
        </w:rPr>
        <w:t xml:space="preserve"> </w:t>
      </w:r>
      <w:r w:rsidR="002311C7" w:rsidRPr="00D06C36">
        <w:rPr>
          <w:rFonts w:asciiTheme="majorHAnsi" w:hAnsiTheme="majorHAnsi" w:cs="Verdana"/>
          <w:sz w:val="28"/>
          <w:szCs w:val="28"/>
          <w:lang w:val="en-GB"/>
        </w:rPr>
        <w:t xml:space="preserve">Europe’s </w:t>
      </w:r>
      <w:r w:rsidRPr="00D06C36">
        <w:rPr>
          <w:rFonts w:asciiTheme="majorHAnsi" w:hAnsiTheme="majorHAnsi" w:cs="Verdana"/>
          <w:sz w:val="28"/>
          <w:szCs w:val="28"/>
          <w:lang w:val="en-GB"/>
        </w:rPr>
        <w:t xml:space="preserve">spaceport in </w:t>
      </w:r>
      <w:proofErr w:type="spellStart"/>
      <w:r w:rsidR="00915269" w:rsidRPr="00D06C36">
        <w:rPr>
          <w:rFonts w:asciiTheme="majorHAnsi" w:hAnsiTheme="majorHAnsi" w:cs="Verdana"/>
          <w:sz w:val="28"/>
          <w:szCs w:val="28"/>
          <w:lang w:val="en-GB"/>
        </w:rPr>
        <w:t>K</w:t>
      </w:r>
      <w:r w:rsidRPr="00D06C36">
        <w:rPr>
          <w:rFonts w:asciiTheme="majorHAnsi" w:hAnsiTheme="majorHAnsi" w:cs="Verdana"/>
          <w:sz w:val="28"/>
          <w:szCs w:val="28"/>
          <w:lang w:val="en-GB"/>
        </w:rPr>
        <w:t>ourou</w:t>
      </w:r>
      <w:proofErr w:type="spellEnd"/>
      <w:r w:rsidRPr="00D06C36">
        <w:rPr>
          <w:rFonts w:asciiTheme="majorHAnsi" w:hAnsiTheme="majorHAnsi" w:cs="Verdana"/>
          <w:sz w:val="28"/>
          <w:szCs w:val="28"/>
          <w:lang w:val="en-GB"/>
        </w:rPr>
        <w:t>. The Purpose of this new ESA craft is to test the technology for gravitational wave detection in space. Thus</w:t>
      </w:r>
      <w:r w:rsidR="00E976E1" w:rsidRPr="00D06C36">
        <w:rPr>
          <w:rFonts w:asciiTheme="majorHAnsi" w:hAnsiTheme="majorHAnsi" w:cs="Verdana"/>
          <w:sz w:val="28"/>
          <w:szCs w:val="28"/>
          <w:lang w:val="en-GB"/>
        </w:rPr>
        <w:t xml:space="preserve"> </w:t>
      </w:r>
      <w:r w:rsidRPr="00D06C36">
        <w:rPr>
          <w:rFonts w:asciiTheme="majorHAnsi" w:hAnsiTheme="majorHAnsi" w:cs="Verdana"/>
          <w:sz w:val="28"/>
          <w:szCs w:val="28"/>
          <w:lang w:val="en-GB"/>
        </w:rPr>
        <w:t>paving the way for future and furth</w:t>
      </w:r>
      <w:r w:rsidR="00915269" w:rsidRPr="00D06C36">
        <w:rPr>
          <w:rFonts w:asciiTheme="majorHAnsi" w:hAnsiTheme="majorHAnsi" w:cs="Verdana"/>
          <w:sz w:val="28"/>
          <w:szCs w:val="28"/>
          <w:lang w:val="en-GB"/>
        </w:rPr>
        <w:t>e</w:t>
      </w:r>
      <w:r w:rsidRPr="00D06C36">
        <w:rPr>
          <w:rFonts w:asciiTheme="majorHAnsi" w:hAnsiTheme="majorHAnsi" w:cs="Verdana"/>
          <w:sz w:val="28"/>
          <w:szCs w:val="28"/>
          <w:lang w:val="en-GB"/>
        </w:rPr>
        <w:t>r scientific exploration of gravitational waves in the fabric of space</w:t>
      </w:r>
      <w:r w:rsidR="00E976E1" w:rsidRPr="00D06C36">
        <w:rPr>
          <w:rFonts w:asciiTheme="majorHAnsi" w:hAnsiTheme="majorHAnsi" w:cs="Verdana"/>
          <w:sz w:val="28"/>
          <w:szCs w:val="28"/>
          <w:lang w:val="en-GB"/>
        </w:rPr>
        <w:t xml:space="preserve"> </w:t>
      </w:r>
      <w:r w:rsidRPr="00D06C36">
        <w:rPr>
          <w:rFonts w:asciiTheme="majorHAnsi" w:hAnsiTheme="majorHAnsi" w:cs="Verdana"/>
          <w:sz w:val="28"/>
          <w:szCs w:val="28"/>
          <w:lang w:val="en-GB"/>
        </w:rPr>
        <w:t>time educating us about our universe and its history.</w:t>
      </w:r>
    </w:p>
    <w:p w14:paraId="778E26EF" w14:textId="77777777" w:rsidR="00D92EBB" w:rsidRPr="00D06C36" w:rsidRDefault="00D92EBB" w:rsidP="0048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7512"/>
      </w:tblGrid>
      <w:tr w:rsidR="00480607" w:rsidRPr="00D06C36" w14:paraId="5022D63A" w14:textId="77777777" w:rsidTr="00C2221B">
        <w:trPr>
          <w:trHeight w:val="159"/>
        </w:trPr>
        <w:tc>
          <w:tcPr>
            <w:tcW w:w="2694" w:type="dxa"/>
            <w:tcBorders>
              <w:top w:val="single" w:sz="1" w:space="0" w:color="000000"/>
              <w:left w:val="single" w:sz="1" w:space="0" w:color="000000"/>
              <w:bottom w:val="single" w:sz="1" w:space="0" w:color="000000"/>
            </w:tcBorders>
            <w:shd w:val="clear" w:color="auto" w:fill="auto"/>
          </w:tcPr>
          <w:p w14:paraId="6BA685EB" w14:textId="77777777" w:rsidR="00480607" w:rsidRPr="00D06C36" w:rsidRDefault="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10:00:00</w:t>
            </w:r>
          </w:p>
        </w:tc>
        <w:tc>
          <w:tcPr>
            <w:tcW w:w="7512" w:type="dxa"/>
            <w:tcBorders>
              <w:top w:val="single" w:sz="1" w:space="0" w:color="000000"/>
              <w:left w:val="single" w:sz="1" w:space="0" w:color="000000"/>
              <w:bottom w:val="single" w:sz="1" w:space="0" w:color="000000"/>
              <w:right w:val="single" w:sz="1" w:space="0" w:color="000000"/>
            </w:tcBorders>
            <w:shd w:val="clear" w:color="auto" w:fill="auto"/>
          </w:tcPr>
          <w:p w14:paraId="6E6C69C6" w14:textId="77777777" w:rsidR="00480607" w:rsidRPr="00D06C36" w:rsidRDefault="00E76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ESA</w:t>
            </w:r>
            <w:r w:rsidR="00480607" w:rsidRPr="00D06C36">
              <w:rPr>
                <w:rFonts w:asciiTheme="majorHAnsi" w:eastAsia="Cambria" w:hAnsiTheme="majorHAnsi" w:cs="Cambria"/>
                <w:sz w:val="28"/>
                <w:szCs w:val="28"/>
                <w:lang w:val="en-GB"/>
              </w:rPr>
              <w:t xml:space="preserve"> leader</w:t>
            </w:r>
          </w:p>
        </w:tc>
      </w:tr>
      <w:tr w:rsidR="00480607" w:rsidRPr="00D06C36" w14:paraId="5FCF98F1" w14:textId="77777777" w:rsidTr="00C2221B">
        <w:trPr>
          <w:trHeight w:val="159"/>
        </w:trPr>
        <w:tc>
          <w:tcPr>
            <w:tcW w:w="2694" w:type="dxa"/>
            <w:tcBorders>
              <w:left w:val="single" w:sz="1" w:space="0" w:color="000000"/>
              <w:bottom w:val="single" w:sz="1" w:space="0" w:color="000000"/>
            </w:tcBorders>
            <w:shd w:val="clear" w:color="auto" w:fill="auto"/>
          </w:tcPr>
          <w:p w14:paraId="63814E4D" w14:textId="77777777" w:rsidR="00480607" w:rsidRPr="00D06C36" w:rsidRDefault="00FA0ABE" w:rsidP="00FA0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10:00:10</w:t>
            </w:r>
          </w:p>
        </w:tc>
        <w:tc>
          <w:tcPr>
            <w:tcW w:w="7512" w:type="dxa"/>
            <w:tcBorders>
              <w:left w:val="single" w:sz="1" w:space="0" w:color="000000"/>
              <w:bottom w:val="single" w:sz="1" w:space="0" w:color="000000"/>
              <w:right w:val="single" w:sz="1" w:space="0" w:color="000000"/>
            </w:tcBorders>
            <w:shd w:val="clear" w:color="auto" w:fill="auto"/>
          </w:tcPr>
          <w:p w14:paraId="72A5DB01" w14:textId="0FA1A33D" w:rsidR="00480607" w:rsidRPr="00D06C36" w:rsidRDefault="00480607" w:rsidP="0053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 xml:space="preserve">Title: </w:t>
            </w:r>
            <w:r w:rsidR="00536D17" w:rsidRPr="00D06C36">
              <w:rPr>
                <w:rFonts w:asciiTheme="majorHAnsi" w:eastAsia="Cambria" w:hAnsiTheme="majorHAnsi" w:cs="Cambria"/>
                <w:sz w:val="28"/>
                <w:szCs w:val="28"/>
                <w:lang w:val="en-GB"/>
              </w:rPr>
              <w:t>LISA Pathfinder</w:t>
            </w:r>
          </w:p>
        </w:tc>
      </w:tr>
      <w:tr w:rsidR="00480607" w:rsidRPr="00544EC5" w14:paraId="4A6BDB0D" w14:textId="77777777" w:rsidTr="00C2221B">
        <w:trPr>
          <w:trHeight w:val="159"/>
        </w:trPr>
        <w:tc>
          <w:tcPr>
            <w:tcW w:w="2694" w:type="dxa"/>
            <w:tcBorders>
              <w:left w:val="single" w:sz="1" w:space="0" w:color="000000"/>
              <w:bottom w:val="single" w:sz="1" w:space="0" w:color="000000"/>
            </w:tcBorders>
            <w:shd w:val="clear" w:color="auto" w:fill="auto"/>
          </w:tcPr>
          <w:p w14:paraId="589DD0B0" w14:textId="6E64C2B6" w:rsidR="00EB737C" w:rsidRDefault="00304471" w:rsidP="00B40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Images of  LISA Pathfinder (main spacecraft </w:t>
            </w:r>
            <w:r w:rsidR="00996BDB">
              <w:rPr>
                <w:rFonts w:asciiTheme="majorHAnsi" w:hAnsiTheme="majorHAnsi"/>
                <w:sz w:val="24"/>
                <w:szCs w:val="24"/>
                <w:lang w:val="en-GB"/>
              </w:rPr>
              <w:t xml:space="preserve">and propulsion module </w:t>
            </w:r>
            <w:r>
              <w:rPr>
                <w:rFonts w:asciiTheme="majorHAnsi" w:hAnsiTheme="majorHAnsi"/>
                <w:sz w:val="24"/>
                <w:szCs w:val="24"/>
                <w:lang w:val="en-GB"/>
              </w:rPr>
              <w:t xml:space="preserve">in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r w:rsidR="002A06B5">
              <w:rPr>
                <w:rFonts w:asciiTheme="majorHAnsi" w:hAnsiTheme="majorHAnsi"/>
                <w:sz w:val="24"/>
                <w:szCs w:val="24"/>
                <w:lang w:val="en-GB"/>
              </w:rPr>
              <w:t xml:space="preserve"> - ESA</w:t>
            </w:r>
          </w:p>
          <w:p w14:paraId="6FFECBDD" w14:textId="45B5557F" w:rsidR="00304471" w:rsidRPr="00D06C36" w:rsidRDefault="00304471"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p>
        </w:tc>
        <w:tc>
          <w:tcPr>
            <w:tcW w:w="7512" w:type="dxa"/>
            <w:tcBorders>
              <w:left w:val="single" w:sz="1" w:space="0" w:color="000000"/>
              <w:bottom w:val="single" w:sz="1" w:space="0" w:color="000000"/>
              <w:right w:val="single" w:sz="1" w:space="0" w:color="000000"/>
            </w:tcBorders>
            <w:shd w:val="clear" w:color="auto" w:fill="auto"/>
          </w:tcPr>
          <w:p w14:paraId="1CDFD253" w14:textId="00E6EF9D" w:rsidR="006C7B1A" w:rsidRPr="00D06C36" w:rsidRDefault="00C60F6C" w:rsidP="00A50947">
            <w:pPr>
              <w:spacing w:line="280" w:lineRule="atLeast"/>
              <w:rPr>
                <w:rFonts w:asciiTheme="majorHAnsi" w:eastAsia="TimesNewRomanPSMT" w:hAnsiTheme="majorHAnsi" w:cs="TimesNewRomanPSMT"/>
                <w:b/>
                <w:bCs/>
                <w:sz w:val="28"/>
                <w:szCs w:val="28"/>
                <w:lang w:val="en-GB"/>
              </w:rPr>
            </w:pPr>
            <w:r w:rsidRPr="00D06C36">
              <w:rPr>
                <w:rFonts w:asciiTheme="majorHAnsi" w:eastAsia="TimesNewRomanPSMT" w:hAnsiTheme="majorHAnsi" w:cs="TimesNewRomanPSMT"/>
                <w:b/>
                <w:bCs/>
                <w:sz w:val="28"/>
                <w:szCs w:val="28"/>
                <w:lang w:val="en-GB"/>
              </w:rPr>
              <w:t>At the IA</w:t>
            </w:r>
            <w:r w:rsidR="00915269" w:rsidRPr="00D06C36">
              <w:rPr>
                <w:rFonts w:asciiTheme="majorHAnsi" w:eastAsia="TimesNewRomanPSMT" w:hAnsiTheme="majorHAnsi" w:cs="TimesNewRomanPSMT"/>
                <w:b/>
                <w:bCs/>
                <w:sz w:val="28"/>
                <w:szCs w:val="28"/>
                <w:lang w:val="en-GB"/>
              </w:rPr>
              <w:t>BG</w:t>
            </w:r>
            <w:r w:rsidRPr="00D06C36">
              <w:rPr>
                <w:rFonts w:asciiTheme="majorHAnsi" w:eastAsia="TimesNewRomanPSMT" w:hAnsiTheme="majorHAnsi" w:cs="TimesNewRomanPSMT"/>
                <w:b/>
                <w:bCs/>
                <w:sz w:val="28"/>
                <w:szCs w:val="28"/>
                <w:lang w:val="en-GB"/>
              </w:rPr>
              <w:t xml:space="preserve"> cleanroom near Munich</w:t>
            </w:r>
            <w:r w:rsidR="00915269" w:rsidRPr="00D06C36">
              <w:rPr>
                <w:rFonts w:asciiTheme="majorHAnsi" w:eastAsia="TimesNewRomanPSMT" w:hAnsiTheme="majorHAnsi" w:cs="TimesNewRomanPSMT"/>
                <w:b/>
                <w:bCs/>
                <w:sz w:val="28"/>
                <w:szCs w:val="28"/>
                <w:lang w:val="en-GB"/>
              </w:rPr>
              <w:t>,</w:t>
            </w:r>
            <w:r w:rsidRPr="00D06C36">
              <w:rPr>
                <w:rFonts w:asciiTheme="majorHAnsi" w:eastAsia="TimesNewRomanPSMT" w:hAnsiTheme="majorHAnsi" w:cs="TimesNewRomanPSMT"/>
                <w:b/>
                <w:bCs/>
                <w:sz w:val="28"/>
                <w:szCs w:val="28"/>
                <w:lang w:val="en-GB"/>
              </w:rPr>
              <w:t xml:space="preserve"> </w:t>
            </w:r>
            <w:r w:rsidR="00915269" w:rsidRPr="00D06C36">
              <w:rPr>
                <w:rFonts w:asciiTheme="majorHAnsi" w:eastAsia="TimesNewRomanPSMT" w:hAnsiTheme="majorHAnsi" w:cs="TimesNewRomanPSMT"/>
                <w:b/>
                <w:bCs/>
                <w:sz w:val="28"/>
                <w:szCs w:val="28"/>
                <w:lang w:val="en-GB"/>
              </w:rPr>
              <w:t>G</w:t>
            </w:r>
            <w:r w:rsidRPr="00D06C36">
              <w:rPr>
                <w:rFonts w:asciiTheme="majorHAnsi" w:eastAsia="TimesNewRomanPSMT" w:hAnsiTheme="majorHAnsi" w:cs="TimesNewRomanPSMT"/>
                <w:b/>
                <w:bCs/>
                <w:sz w:val="28"/>
                <w:szCs w:val="28"/>
                <w:lang w:val="en-GB"/>
              </w:rPr>
              <w:t>erma</w:t>
            </w:r>
            <w:r w:rsidR="00915269" w:rsidRPr="00D06C36">
              <w:rPr>
                <w:rFonts w:asciiTheme="majorHAnsi" w:eastAsia="TimesNewRomanPSMT" w:hAnsiTheme="majorHAnsi" w:cs="TimesNewRomanPSMT"/>
                <w:b/>
                <w:bCs/>
                <w:sz w:val="28"/>
                <w:szCs w:val="28"/>
                <w:lang w:val="en-GB"/>
              </w:rPr>
              <w:t>n</w:t>
            </w:r>
            <w:r w:rsidRPr="00D06C36">
              <w:rPr>
                <w:rFonts w:asciiTheme="majorHAnsi" w:eastAsia="TimesNewRomanPSMT" w:hAnsiTheme="majorHAnsi" w:cs="TimesNewRomanPSMT"/>
                <w:b/>
                <w:bCs/>
                <w:sz w:val="28"/>
                <w:szCs w:val="28"/>
                <w:lang w:val="en-GB"/>
              </w:rPr>
              <w:t>y</w:t>
            </w:r>
            <w:r w:rsidR="00915269" w:rsidRPr="00D06C36">
              <w:rPr>
                <w:rFonts w:asciiTheme="majorHAnsi" w:eastAsia="TimesNewRomanPSMT" w:hAnsiTheme="majorHAnsi" w:cs="TimesNewRomanPSMT"/>
                <w:b/>
                <w:bCs/>
                <w:sz w:val="28"/>
                <w:szCs w:val="28"/>
                <w:lang w:val="en-GB"/>
              </w:rPr>
              <w:t>,</w:t>
            </w:r>
            <w:r w:rsidRPr="00D06C36">
              <w:rPr>
                <w:rFonts w:asciiTheme="majorHAnsi" w:eastAsia="TimesNewRomanPSMT" w:hAnsiTheme="majorHAnsi" w:cs="TimesNewRomanPSMT"/>
                <w:b/>
                <w:bCs/>
                <w:sz w:val="28"/>
                <w:szCs w:val="28"/>
                <w:lang w:val="en-GB"/>
              </w:rPr>
              <w:t xml:space="preserve"> the LISA Pathfinder spacecraft</w:t>
            </w:r>
            <w:r w:rsidR="008A6291" w:rsidRPr="00D06C36">
              <w:rPr>
                <w:rFonts w:asciiTheme="majorHAnsi" w:eastAsia="TimesNewRomanPSMT" w:hAnsiTheme="majorHAnsi" w:cs="TimesNewRomanPSMT"/>
                <w:b/>
                <w:bCs/>
                <w:sz w:val="28"/>
                <w:szCs w:val="28"/>
                <w:lang w:val="en-GB"/>
              </w:rPr>
              <w:t xml:space="preserve"> or LPF</w:t>
            </w:r>
            <w:r w:rsidR="00E976E1" w:rsidRPr="00D06C36">
              <w:rPr>
                <w:rFonts w:asciiTheme="majorHAnsi" w:eastAsia="TimesNewRomanPSMT" w:hAnsiTheme="majorHAnsi" w:cs="TimesNewRomanPSMT"/>
                <w:b/>
                <w:bCs/>
                <w:sz w:val="28"/>
                <w:szCs w:val="28"/>
                <w:lang w:val="en-GB"/>
              </w:rPr>
              <w:t xml:space="preserve"> </w:t>
            </w:r>
            <w:r w:rsidR="008A6291" w:rsidRPr="00D06C36">
              <w:rPr>
                <w:rFonts w:asciiTheme="majorHAnsi" w:eastAsia="TimesNewRomanPSMT" w:hAnsiTheme="majorHAnsi" w:cs="TimesNewRomanPSMT"/>
                <w:b/>
                <w:bCs/>
                <w:sz w:val="28"/>
                <w:szCs w:val="28"/>
                <w:lang w:val="en-GB"/>
              </w:rPr>
              <w:t>spacecraft</w:t>
            </w:r>
            <w:r w:rsidRPr="00D06C36">
              <w:rPr>
                <w:rFonts w:asciiTheme="majorHAnsi" w:eastAsia="TimesNewRomanPSMT" w:hAnsiTheme="majorHAnsi" w:cs="TimesNewRomanPSMT"/>
                <w:b/>
                <w:bCs/>
                <w:sz w:val="28"/>
                <w:szCs w:val="28"/>
                <w:lang w:val="en-GB"/>
              </w:rPr>
              <w:t xml:space="preserve"> is undergoing its final tests before being shipped to</w:t>
            </w:r>
            <w:r w:rsidR="002311C7" w:rsidRPr="00D06C36">
              <w:rPr>
                <w:rFonts w:asciiTheme="majorHAnsi" w:eastAsia="TimesNewRomanPSMT" w:hAnsiTheme="majorHAnsi" w:cs="TimesNewRomanPSMT"/>
                <w:b/>
                <w:bCs/>
                <w:sz w:val="28"/>
                <w:szCs w:val="28"/>
                <w:lang w:val="en-GB"/>
              </w:rPr>
              <w:t xml:space="preserve"> Arianespace in </w:t>
            </w:r>
            <w:proofErr w:type="spellStart"/>
            <w:r w:rsidR="009F7B7F" w:rsidRPr="00D06C36">
              <w:rPr>
                <w:rFonts w:asciiTheme="majorHAnsi" w:eastAsia="TimesNewRomanPSMT" w:hAnsiTheme="majorHAnsi" w:cs="TimesNewRomanPSMT"/>
                <w:b/>
                <w:bCs/>
                <w:sz w:val="28"/>
                <w:szCs w:val="28"/>
                <w:lang w:val="en-GB"/>
              </w:rPr>
              <w:t>K</w:t>
            </w:r>
            <w:r w:rsidR="002311C7" w:rsidRPr="00D06C36">
              <w:rPr>
                <w:rFonts w:asciiTheme="majorHAnsi" w:eastAsia="TimesNewRomanPSMT" w:hAnsiTheme="majorHAnsi" w:cs="TimesNewRomanPSMT"/>
                <w:b/>
                <w:bCs/>
                <w:sz w:val="28"/>
                <w:szCs w:val="28"/>
                <w:lang w:val="en-GB"/>
              </w:rPr>
              <w:t>ourou</w:t>
            </w:r>
            <w:proofErr w:type="spellEnd"/>
            <w:r w:rsidR="009F7B7F" w:rsidRPr="00D06C36">
              <w:rPr>
                <w:rFonts w:asciiTheme="majorHAnsi" w:eastAsia="TimesNewRomanPSMT" w:hAnsiTheme="majorHAnsi" w:cs="TimesNewRomanPSMT"/>
                <w:b/>
                <w:bCs/>
                <w:sz w:val="28"/>
                <w:szCs w:val="28"/>
                <w:lang w:val="en-GB"/>
              </w:rPr>
              <w:t>, French Guiana,</w:t>
            </w:r>
            <w:r w:rsidR="002311C7" w:rsidRPr="00D06C36">
              <w:rPr>
                <w:rFonts w:asciiTheme="majorHAnsi" w:eastAsia="TimesNewRomanPSMT" w:hAnsiTheme="majorHAnsi" w:cs="TimesNewRomanPSMT"/>
                <w:b/>
                <w:bCs/>
                <w:sz w:val="28"/>
                <w:szCs w:val="28"/>
                <w:lang w:val="en-GB"/>
              </w:rPr>
              <w:t xml:space="preserve"> for</w:t>
            </w:r>
            <w:r w:rsidR="00762918" w:rsidRPr="00D06C36">
              <w:rPr>
                <w:rFonts w:asciiTheme="majorHAnsi" w:eastAsia="TimesNewRomanPSMT" w:hAnsiTheme="majorHAnsi" w:cs="TimesNewRomanPSMT"/>
                <w:b/>
                <w:bCs/>
                <w:sz w:val="28"/>
                <w:szCs w:val="28"/>
                <w:lang w:val="en-GB"/>
              </w:rPr>
              <w:t xml:space="preserve"> launch</w:t>
            </w:r>
            <w:r w:rsidR="007102C9" w:rsidRPr="00D06C36">
              <w:rPr>
                <w:rFonts w:asciiTheme="majorHAnsi" w:eastAsia="TimesNewRomanPSMT" w:hAnsiTheme="majorHAnsi" w:cs="TimesNewRomanPSMT"/>
                <w:b/>
                <w:bCs/>
                <w:sz w:val="28"/>
                <w:szCs w:val="28"/>
                <w:lang w:val="en-GB"/>
              </w:rPr>
              <w:t xml:space="preserve">. </w:t>
            </w:r>
          </w:p>
          <w:p w14:paraId="51948980" w14:textId="36831B4C" w:rsidR="006C7B1A" w:rsidRPr="00D06C36" w:rsidRDefault="00762918" w:rsidP="00D06C36">
            <w:pPr>
              <w:spacing w:line="280" w:lineRule="atLeast"/>
              <w:rPr>
                <w:rFonts w:asciiTheme="majorHAnsi" w:eastAsia="TimesNewRomanPSMT" w:hAnsiTheme="majorHAnsi" w:cs="TimesNewRomanPSMT"/>
                <w:b/>
                <w:bCs/>
                <w:color w:val="4F81BD" w:themeColor="accent1"/>
                <w:sz w:val="28"/>
                <w:szCs w:val="28"/>
                <w:lang w:val="en-GB"/>
              </w:rPr>
            </w:pPr>
            <w:r w:rsidRPr="00D06C36">
              <w:rPr>
                <w:rFonts w:asciiTheme="majorHAnsi" w:eastAsia="TimesNewRomanPSMT" w:hAnsiTheme="majorHAnsi" w:cs="TimesNewRomanPSMT"/>
                <w:b/>
                <w:bCs/>
                <w:sz w:val="28"/>
                <w:szCs w:val="28"/>
                <w:lang w:val="en-GB"/>
              </w:rPr>
              <w:t>LISA Pathfinder</w:t>
            </w:r>
            <w:r w:rsidR="00BE03B1" w:rsidRPr="00D06C36">
              <w:rPr>
                <w:rFonts w:asciiTheme="majorHAnsi" w:eastAsia="TimesNewRomanPSMT" w:hAnsiTheme="majorHAnsi" w:cs="TimesNewRomanPSMT"/>
                <w:b/>
                <w:bCs/>
                <w:sz w:val="28"/>
                <w:szCs w:val="28"/>
                <w:lang w:val="en-GB"/>
              </w:rPr>
              <w:t xml:space="preserve"> is a ground</w:t>
            </w:r>
            <w:r w:rsidR="00E976E1" w:rsidRPr="00D06C36">
              <w:rPr>
                <w:rFonts w:asciiTheme="majorHAnsi" w:eastAsia="TimesNewRomanPSMT" w:hAnsiTheme="majorHAnsi" w:cs="TimesNewRomanPSMT"/>
                <w:b/>
                <w:bCs/>
                <w:sz w:val="28"/>
                <w:szCs w:val="28"/>
                <w:lang w:val="en-GB"/>
              </w:rPr>
              <w:t>-</w:t>
            </w:r>
            <w:r w:rsidR="00BE03B1" w:rsidRPr="00D06C36">
              <w:rPr>
                <w:rFonts w:asciiTheme="majorHAnsi" w:eastAsia="TimesNewRomanPSMT" w:hAnsiTheme="majorHAnsi" w:cs="TimesNewRomanPSMT"/>
                <w:b/>
                <w:bCs/>
                <w:sz w:val="28"/>
                <w:szCs w:val="28"/>
                <w:lang w:val="en-GB"/>
              </w:rPr>
              <w:t>breaking spacecraft</w:t>
            </w:r>
            <w:r w:rsidR="00706294" w:rsidRPr="00D06C36">
              <w:rPr>
                <w:rFonts w:asciiTheme="majorHAnsi" w:eastAsia="TimesNewRomanPSMT" w:hAnsiTheme="majorHAnsi" w:cs="TimesNewRomanPSMT"/>
                <w:b/>
                <w:bCs/>
                <w:sz w:val="28"/>
                <w:szCs w:val="28"/>
                <w:lang w:val="en-GB"/>
              </w:rPr>
              <w:t xml:space="preserve"> developed by the European</w:t>
            </w:r>
            <w:r w:rsidR="00356C88" w:rsidRPr="00D06C36">
              <w:rPr>
                <w:rFonts w:asciiTheme="majorHAnsi" w:eastAsia="TimesNewRomanPSMT" w:hAnsiTheme="majorHAnsi" w:cs="TimesNewRomanPSMT"/>
                <w:b/>
                <w:bCs/>
                <w:sz w:val="28"/>
                <w:szCs w:val="28"/>
                <w:lang w:val="en-GB"/>
              </w:rPr>
              <w:t xml:space="preserve"> </w:t>
            </w:r>
            <w:r w:rsidR="00915269" w:rsidRPr="00D06C36">
              <w:rPr>
                <w:rFonts w:asciiTheme="majorHAnsi" w:eastAsia="TimesNewRomanPSMT" w:hAnsiTheme="majorHAnsi" w:cs="TimesNewRomanPSMT"/>
                <w:b/>
                <w:bCs/>
                <w:sz w:val="28"/>
                <w:szCs w:val="28"/>
                <w:lang w:val="en-GB"/>
              </w:rPr>
              <w:t>S</w:t>
            </w:r>
            <w:r w:rsidR="00356C88" w:rsidRPr="00D06C36">
              <w:rPr>
                <w:rFonts w:asciiTheme="majorHAnsi" w:eastAsia="TimesNewRomanPSMT" w:hAnsiTheme="majorHAnsi" w:cs="TimesNewRomanPSMT"/>
                <w:b/>
                <w:bCs/>
                <w:sz w:val="28"/>
                <w:szCs w:val="28"/>
                <w:lang w:val="en-GB"/>
              </w:rPr>
              <w:t xml:space="preserve">pace </w:t>
            </w:r>
            <w:r w:rsidR="00915269" w:rsidRPr="00D06C36">
              <w:rPr>
                <w:rFonts w:asciiTheme="majorHAnsi" w:eastAsia="TimesNewRomanPSMT" w:hAnsiTheme="majorHAnsi" w:cs="TimesNewRomanPSMT"/>
                <w:b/>
                <w:bCs/>
                <w:sz w:val="28"/>
                <w:szCs w:val="28"/>
                <w:lang w:val="en-GB"/>
              </w:rPr>
              <w:t>A</w:t>
            </w:r>
            <w:r w:rsidR="00356C88" w:rsidRPr="00D06C36">
              <w:rPr>
                <w:rFonts w:asciiTheme="majorHAnsi" w:eastAsia="TimesNewRomanPSMT" w:hAnsiTheme="majorHAnsi" w:cs="TimesNewRomanPSMT"/>
                <w:b/>
                <w:bCs/>
                <w:sz w:val="28"/>
                <w:szCs w:val="28"/>
                <w:lang w:val="en-GB"/>
              </w:rPr>
              <w:t>gency.</w:t>
            </w:r>
            <w:r w:rsidR="00706294" w:rsidRPr="00D06C36">
              <w:rPr>
                <w:rFonts w:asciiTheme="majorHAnsi" w:eastAsia="TimesNewRomanPSMT" w:hAnsiTheme="majorHAnsi" w:cs="TimesNewRomanPSMT"/>
                <w:b/>
                <w:bCs/>
                <w:sz w:val="28"/>
                <w:szCs w:val="28"/>
                <w:lang w:val="en-GB"/>
              </w:rPr>
              <w:t xml:space="preserve"> </w:t>
            </w:r>
            <w:r w:rsidR="00356C88" w:rsidRPr="00D06C36">
              <w:rPr>
                <w:rFonts w:asciiTheme="majorHAnsi" w:eastAsia="TimesNewRomanPSMT" w:hAnsiTheme="majorHAnsi" w:cs="TimesNewRomanPSMT"/>
                <w:b/>
                <w:bCs/>
                <w:sz w:val="28"/>
                <w:szCs w:val="28"/>
                <w:lang w:val="en-GB"/>
              </w:rPr>
              <w:t>It is a</w:t>
            </w:r>
            <w:r w:rsidR="00706294" w:rsidRPr="00D06C36">
              <w:rPr>
                <w:rFonts w:asciiTheme="majorHAnsi" w:eastAsia="TimesNewRomanPSMT" w:hAnsiTheme="majorHAnsi" w:cs="TimesNewRomanPSMT"/>
                <w:b/>
                <w:bCs/>
                <w:sz w:val="28"/>
                <w:szCs w:val="28"/>
                <w:lang w:val="en-GB"/>
              </w:rPr>
              <w:t xml:space="preserve"> fundamental technology mission aimed at testing</w:t>
            </w:r>
            <w:r w:rsidR="00356C88" w:rsidRPr="00D06C36">
              <w:rPr>
                <w:rFonts w:asciiTheme="majorHAnsi" w:eastAsia="TimesNewRomanPSMT" w:hAnsiTheme="majorHAnsi" w:cs="TimesNewRomanPSMT"/>
                <w:b/>
                <w:bCs/>
                <w:sz w:val="28"/>
                <w:szCs w:val="28"/>
                <w:lang w:val="en-GB"/>
              </w:rPr>
              <w:t xml:space="preserve"> the concept of low-frequency gravitation</w:t>
            </w:r>
            <w:r w:rsidR="009F7B7F" w:rsidRPr="00D06C36">
              <w:rPr>
                <w:rFonts w:asciiTheme="majorHAnsi" w:eastAsia="TimesNewRomanPSMT" w:hAnsiTheme="majorHAnsi" w:cs="TimesNewRomanPSMT"/>
                <w:b/>
                <w:bCs/>
                <w:sz w:val="28"/>
                <w:szCs w:val="28"/>
                <w:lang w:val="en-GB"/>
              </w:rPr>
              <w:t>al</w:t>
            </w:r>
            <w:r w:rsidR="00356C88" w:rsidRPr="00D06C36">
              <w:rPr>
                <w:rFonts w:asciiTheme="majorHAnsi" w:eastAsia="TimesNewRomanPSMT" w:hAnsiTheme="majorHAnsi" w:cs="TimesNewRomanPSMT"/>
                <w:b/>
                <w:bCs/>
                <w:sz w:val="28"/>
                <w:szCs w:val="28"/>
                <w:lang w:val="en-GB"/>
              </w:rPr>
              <w:t xml:space="preserve"> wave detection which could help us improve our knowledge of the universe. </w:t>
            </w:r>
          </w:p>
        </w:tc>
      </w:tr>
      <w:tr w:rsidR="00C03EB2" w:rsidRPr="00D06C36" w14:paraId="5730C66D" w14:textId="77777777" w:rsidTr="00C2221B">
        <w:trPr>
          <w:trHeight w:val="159"/>
        </w:trPr>
        <w:tc>
          <w:tcPr>
            <w:tcW w:w="2694" w:type="dxa"/>
            <w:tcBorders>
              <w:left w:val="single" w:sz="1" w:space="0" w:color="000000"/>
              <w:bottom w:val="single" w:sz="1" w:space="0" w:color="000000"/>
            </w:tcBorders>
            <w:shd w:val="clear" w:color="auto" w:fill="auto"/>
          </w:tcPr>
          <w:p w14:paraId="14AB40B5" w14:textId="08DE1DB9" w:rsidR="00CE46BE" w:rsidRDefault="00CE46BE"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10:00:40</w:t>
            </w:r>
          </w:p>
          <w:p w14:paraId="2C204F83" w14:textId="2A8EBC93" w:rsidR="00996BDB" w:rsidRDefault="00996BDB"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r w:rsidR="002A06B5">
              <w:rPr>
                <w:rFonts w:asciiTheme="majorHAnsi" w:hAnsiTheme="majorHAnsi"/>
                <w:sz w:val="24"/>
                <w:szCs w:val="24"/>
                <w:lang w:val="en-GB"/>
              </w:rPr>
              <w:t>- ESA</w:t>
            </w:r>
          </w:p>
          <w:p w14:paraId="1650B32D" w14:textId="45959D21" w:rsidR="00C03EB2" w:rsidRPr="00D06C36" w:rsidRDefault="00C03EB2" w:rsidP="007736B4">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left w:val="single" w:sz="1" w:space="0" w:color="000000"/>
              <w:bottom w:val="single" w:sz="1" w:space="0" w:color="000000"/>
              <w:right w:val="single" w:sz="1" w:space="0" w:color="000000"/>
            </w:tcBorders>
            <w:shd w:val="clear" w:color="auto" w:fill="auto"/>
          </w:tcPr>
          <w:p w14:paraId="5A76CCFC" w14:textId="599A84E8" w:rsidR="00C03EB2" w:rsidRPr="00D06C36" w:rsidRDefault="00597E37" w:rsidP="00BE03B1">
            <w:pPr>
              <w:rPr>
                <w:rFonts w:asciiTheme="majorHAnsi" w:hAnsiTheme="majorHAnsi" w:cs="Arial"/>
                <w:b/>
                <w:bCs/>
                <w:sz w:val="28"/>
                <w:szCs w:val="28"/>
                <w:lang w:val="en-GB" w:eastAsia="en-GB"/>
              </w:rPr>
            </w:pPr>
            <w:r w:rsidRPr="00D06C36">
              <w:rPr>
                <w:rFonts w:asciiTheme="majorHAnsi" w:hAnsiTheme="majorHAnsi" w:cs="Arial"/>
                <w:b/>
                <w:bCs/>
                <w:sz w:val="28"/>
                <w:szCs w:val="28"/>
                <w:lang w:val="en-GB" w:eastAsia="en-GB"/>
              </w:rPr>
              <w:t xml:space="preserve">ITW </w:t>
            </w:r>
            <w:r w:rsidR="00BE03B1" w:rsidRPr="00D06C36">
              <w:rPr>
                <w:rFonts w:asciiTheme="majorHAnsi" w:hAnsiTheme="majorHAnsi" w:cs="Arial"/>
                <w:b/>
                <w:bCs/>
                <w:sz w:val="28"/>
                <w:szCs w:val="28"/>
                <w:lang w:val="en-GB" w:eastAsia="en-GB"/>
              </w:rPr>
              <w:t>Paul McNamara, LPF</w:t>
            </w:r>
            <w:r w:rsidR="00915269" w:rsidRPr="00D06C36">
              <w:rPr>
                <w:rFonts w:asciiTheme="majorHAnsi" w:hAnsiTheme="majorHAnsi" w:cs="Arial"/>
                <w:b/>
                <w:bCs/>
                <w:sz w:val="28"/>
                <w:szCs w:val="28"/>
                <w:lang w:val="en-GB" w:eastAsia="en-GB"/>
              </w:rPr>
              <w:t xml:space="preserve"> Project</w:t>
            </w:r>
            <w:r w:rsidR="00BE03B1" w:rsidRPr="00D06C36">
              <w:rPr>
                <w:rFonts w:asciiTheme="majorHAnsi" w:hAnsiTheme="majorHAnsi" w:cs="Arial"/>
                <w:b/>
                <w:bCs/>
                <w:sz w:val="28"/>
                <w:szCs w:val="28"/>
                <w:lang w:val="en-GB" w:eastAsia="en-GB"/>
              </w:rPr>
              <w:t xml:space="preserve"> Scientist</w:t>
            </w:r>
            <w:r w:rsidR="004B4232" w:rsidRPr="00D06C36">
              <w:rPr>
                <w:rFonts w:asciiTheme="majorHAnsi" w:hAnsiTheme="majorHAnsi" w:cs="Arial"/>
                <w:b/>
                <w:bCs/>
                <w:sz w:val="28"/>
                <w:szCs w:val="28"/>
                <w:lang w:val="en-GB" w:eastAsia="en-GB"/>
              </w:rPr>
              <w:t xml:space="preserve"> ESA</w:t>
            </w:r>
          </w:p>
          <w:p w14:paraId="7D4EE83F" w14:textId="13A21CB2" w:rsidR="009F0CA9" w:rsidRPr="00D06C36" w:rsidRDefault="00D92EBB" w:rsidP="007736B4">
            <w:pPr>
              <w:rPr>
                <w:rFonts w:asciiTheme="majorHAnsi" w:hAnsiTheme="majorHAnsi" w:cs="TheSansOsF-Light"/>
                <w:i/>
                <w:sz w:val="28"/>
                <w:szCs w:val="28"/>
                <w:lang w:val="en-GB"/>
              </w:rPr>
            </w:pPr>
            <w:r w:rsidRPr="00D06C36">
              <w:rPr>
                <w:rFonts w:asciiTheme="majorHAnsi" w:hAnsiTheme="majorHAnsi" w:cs="TheSansOsF-Light"/>
                <w:i/>
                <w:sz w:val="28"/>
                <w:szCs w:val="28"/>
                <w:lang w:val="en-GB"/>
              </w:rPr>
              <w:t>LISA Pathfinder is very important to astrophysics because we are opening a brand new window to the universe and that is the window of gravitational waves. And gravitational</w:t>
            </w:r>
            <w:r w:rsidR="009F0CA9" w:rsidRPr="00D06C36">
              <w:rPr>
                <w:rFonts w:asciiTheme="majorHAnsi" w:hAnsiTheme="majorHAnsi" w:cs="TheSansOsF-Light"/>
                <w:i/>
                <w:sz w:val="28"/>
                <w:szCs w:val="28"/>
                <w:lang w:val="en-GB"/>
              </w:rPr>
              <w:t xml:space="preserve"> waves allow us to look back to the very earliest regions of the universe to see stars forming and galaxies forming. Allow us to measure supermassive black holes and</w:t>
            </w:r>
            <w:r w:rsidR="007736B4" w:rsidRPr="00D06C36">
              <w:rPr>
                <w:rFonts w:asciiTheme="majorHAnsi" w:hAnsiTheme="majorHAnsi" w:cs="TheSansOsF-Light"/>
                <w:i/>
                <w:sz w:val="28"/>
                <w:szCs w:val="28"/>
                <w:lang w:val="en-GB"/>
              </w:rPr>
              <w:t xml:space="preserve"> in essence </w:t>
            </w:r>
            <w:r w:rsidR="009F0CA9" w:rsidRPr="00D06C36">
              <w:rPr>
                <w:rFonts w:asciiTheme="majorHAnsi" w:hAnsiTheme="majorHAnsi" w:cs="TheSansOsF-Light"/>
                <w:i/>
                <w:sz w:val="28"/>
                <w:szCs w:val="28"/>
                <w:lang w:val="en-GB"/>
              </w:rPr>
              <w:t>we are measuring the gravity of the universe</w:t>
            </w:r>
            <w:r w:rsidR="007736B4" w:rsidRPr="00D06C36">
              <w:rPr>
                <w:rFonts w:asciiTheme="majorHAnsi" w:hAnsiTheme="majorHAnsi" w:cs="TheSansOsF-Light"/>
                <w:i/>
                <w:sz w:val="28"/>
                <w:szCs w:val="28"/>
                <w:lang w:val="en-GB"/>
              </w:rPr>
              <w:t>. T</w:t>
            </w:r>
            <w:r w:rsidR="009F0CA9" w:rsidRPr="00D06C36">
              <w:rPr>
                <w:rFonts w:asciiTheme="majorHAnsi" w:hAnsiTheme="majorHAnsi" w:cs="TheSansOsF-Light"/>
                <w:i/>
                <w:sz w:val="28"/>
                <w:szCs w:val="28"/>
                <w:lang w:val="en-GB"/>
              </w:rPr>
              <w:t xml:space="preserve">he fundamental force of our universe </w:t>
            </w:r>
          </w:p>
        </w:tc>
      </w:tr>
      <w:tr w:rsidR="00C03EB2" w:rsidRPr="00544EC5" w14:paraId="51D10CE6" w14:textId="77777777" w:rsidTr="00C2221B">
        <w:trPr>
          <w:trHeight w:val="159"/>
        </w:trPr>
        <w:tc>
          <w:tcPr>
            <w:tcW w:w="2694" w:type="dxa"/>
            <w:tcBorders>
              <w:left w:val="single" w:sz="1" w:space="0" w:color="000000"/>
              <w:bottom w:val="single" w:sz="1" w:space="0" w:color="000000"/>
            </w:tcBorders>
            <w:shd w:val="clear" w:color="auto" w:fill="auto"/>
          </w:tcPr>
          <w:p w14:paraId="0EEB1DE5" w14:textId="276FF15F" w:rsidR="00CE46BE" w:rsidRPr="00CE46BE" w:rsidRDefault="00CE46BE"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10:01:03</w:t>
            </w:r>
          </w:p>
          <w:p w14:paraId="6CDAED35" w14:textId="6B78712F" w:rsidR="00431040" w:rsidRDefault="00996BDB"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Still Gravitation</w:t>
            </w:r>
            <w:r w:rsidR="002A06B5">
              <w:rPr>
                <w:rFonts w:asciiTheme="majorHAnsi" w:eastAsia="Cambria" w:hAnsiTheme="majorHAnsi" w:cs="Cambria"/>
                <w:sz w:val="24"/>
                <w:szCs w:val="24"/>
                <w:lang w:val="en-GB"/>
              </w:rPr>
              <w:t>al wave in space, unknown date -</w:t>
            </w:r>
            <w:r>
              <w:rPr>
                <w:rFonts w:asciiTheme="majorHAnsi" w:eastAsia="Cambria" w:hAnsiTheme="majorHAnsi" w:cs="Cambria"/>
                <w:sz w:val="24"/>
                <w:szCs w:val="24"/>
                <w:lang w:val="en-GB"/>
              </w:rPr>
              <w:t>ESA</w:t>
            </w:r>
          </w:p>
          <w:p w14:paraId="5CDE8603" w14:textId="0508241A" w:rsidR="00996BDB" w:rsidRDefault="00996BDB"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Still Einstein in fro</w:t>
            </w:r>
            <w:r w:rsidR="002A06B5">
              <w:rPr>
                <w:rFonts w:asciiTheme="majorHAnsi" w:eastAsia="Cambria" w:hAnsiTheme="majorHAnsi" w:cs="Cambria"/>
                <w:sz w:val="24"/>
                <w:szCs w:val="24"/>
                <w:lang w:val="en-GB"/>
              </w:rPr>
              <w:t xml:space="preserve">nt of blackboard, unknown date - </w:t>
            </w:r>
            <w:r>
              <w:rPr>
                <w:rFonts w:asciiTheme="majorHAnsi" w:eastAsia="Cambria" w:hAnsiTheme="majorHAnsi" w:cs="Cambria"/>
                <w:sz w:val="24"/>
                <w:szCs w:val="24"/>
                <w:lang w:val="en-GB"/>
              </w:rPr>
              <w:t>internet.</w:t>
            </w:r>
          </w:p>
          <w:p w14:paraId="46273207" w14:textId="543297CC" w:rsidR="00996BDB" w:rsidRDefault="002A06B5" w:rsidP="007736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Quasar animation</w:t>
            </w:r>
            <w:r w:rsidR="00691B4D">
              <w:rPr>
                <w:rFonts w:asciiTheme="majorHAnsi" w:eastAsia="Cambria" w:hAnsiTheme="majorHAnsi" w:cs="Cambria"/>
                <w:sz w:val="24"/>
                <w:szCs w:val="24"/>
                <w:lang w:val="en-GB"/>
              </w:rPr>
              <w:t xml:space="preserve"> from </w:t>
            </w:r>
            <w:r w:rsidR="00691B4D" w:rsidRPr="00544EC5">
              <w:rPr>
                <w:rFonts w:asciiTheme="majorHAnsi" w:eastAsia="Cambria" w:hAnsiTheme="majorHAnsi" w:cs="Cambria"/>
                <w:sz w:val="24"/>
                <w:szCs w:val="24"/>
                <w:lang w:val="en-GB"/>
              </w:rPr>
              <w:t>Integral, a decade revealing the high-energy sky</w:t>
            </w:r>
            <w:r w:rsidR="00691B4D" w:rsidRPr="00544EC5">
              <w:rPr>
                <w:rFonts w:asciiTheme="majorHAnsi" w:eastAsia="Cambria" w:hAnsiTheme="majorHAnsi" w:cs="Cambria"/>
                <w:sz w:val="24"/>
                <w:szCs w:val="24"/>
                <w:shd w:val="clear" w:color="auto" w:fill="C0C0C0"/>
                <w:lang w:val="en-GB"/>
              </w:rPr>
              <w:t xml:space="preserve"> </w:t>
            </w:r>
            <w:r>
              <w:rPr>
                <w:rFonts w:asciiTheme="majorHAnsi" w:eastAsia="Cambria" w:hAnsiTheme="majorHAnsi" w:cs="Cambria"/>
                <w:sz w:val="24"/>
                <w:szCs w:val="24"/>
                <w:lang w:val="en-GB"/>
              </w:rPr>
              <w:t xml:space="preserve">-2012 </w:t>
            </w:r>
            <w:r w:rsidR="00691B4D">
              <w:rPr>
                <w:rFonts w:asciiTheme="majorHAnsi" w:eastAsia="Cambria" w:hAnsiTheme="majorHAnsi" w:cs="Cambria"/>
                <w:sz w:val="24"/>
                <w:szCs w:val="24"/>
                <w:lang w:val="en-GB"/>
              </w:rPr>
              <w:t>–</w:t>
            </w:r>
            <w:r>
              <w:rPr>
                <w:rFonts w:asciiTheme="majorHAnsi" w:eastAsia="Cambria" w:hAnsiTheme="majorHAnsi" w:cs="Cambria"/>
                <w:sz w:val="24"/>
                <w:szCs w:val="24"/>
                <w:lang w:val="en-GB"/>
              </w:rPr>
              <w:t xml:space="preserve"> ESA</w:t>
            </w:r>
          </w:p>
          <w:p w14:paraId="1512D573" w14:textId="45A591D6" w:rsidR="00691B4D" w:rsidRDefault="00691B4D" w:rsidP="00691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fly through galaxy animation from </w:t>
            </w:r>
            <w:r w:rsidRPr="00544EC5">
              <w:rPr>
                <w:rFonts w:asciiTheme="majorHAnsi" w:eastAsia="Cambria" w:hAnsiTheme="majorHAnsi" w:cs="Cambria"/>
                <w:sz w:val="24"/>
                <w:szCs w:val="24"/>
                <w:lang w:val="en-GB"/>
              </w:rPr>
              <w:t>Integral, a decade revealing the high-energy sky</w:t>
            </w:r>
            <w:r w:rsidRPr="00544EC5">
              <w:rPr>
                <w:rFonts w:asciiTheme="majorHAnsi" w:eastAsia="Cambria" w:hAnsiTheme="majorHAnsi" w:cs="Cambria"/>
                <w:sz w:val="24"/>
                <w:szCs w:val="24"/>
                <w:shd w:val="clear" w:color="auto" w:fill="C0C0C0"/>
                <w:lang w:val="en-GB"/>
              </w:rPr>
              <w:t xml:space="preserve"> </w:t>
            </w:r>
            <w:r>
              <w:rPr>
                <w:rFonts w:asciiTheme="majorHAnsi" w:eastAsia="Cambria" w:hAnsiTheme="majorHAnsi" w:cs="Cambria"/>
                <w:sz w:val="24"/>
                <w:szCs w:val="24"/>
                <w:lang w:val="en-GB"/>
              </w:rPr>
              <w:t>-2012 – ESA</w:t>
            </w:r>
          </w:p>
          <w:p w14:paraId="621B2BDA" w14:textId="11A9E3A1" w:rsidR="00691B4D" w:rsidRPr="00025F37" w:rsidRDefault="00691B4D" w:rsidP="00691B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lastRenderedPageBreak/>
              <w:t>- Lisa pathfinder animation, visualisation of Lagrange point – June 2015 – ESA</w:t>
            </w:r>
          </w:p>
        </w:tc>
        <w:tc>
          <w:tcPr>
            <w:tcW w:w="7512" w:type="dxa"/>
            <w:tcBorders>
              <w:left w:val="single" w:sz="1" w:space="0" w:color="000000"/>
              <w:bottom w:val="single" w:sz="1" w:space="0" w:color="000000"/>
              <w:right w:val="single" w:sz="1" w:space="0" w:color="000000"/>
            </w:tcBorders>
            <w:shd w:val="clear" w:color="auto" w:fill="auto"/>
          </w:tcPr>
          <w:p w14:paraId="676475C2" w14:textId="3D637620" w:rsidR="007736B4" w:rsidRPr="00D06C36" w:rsidRDefault="00AA721E" w:rsidP="003407C8">
            <w:pPr>
              <w:rPr>
                <w:rFonts w:asciiTheme="majorHAnsi" w:eastAsia="TimesNewRomanPSMT" w:hAnsiTheme="majorHAnsi" w:cs="TimesNewRomanPSMT"/>
                <w:b/>
                <w:bCs/>
                <w:sz w:val="28"/>
                <w:szCs w:val="28"/>
                <w:lang w:val="en-GB"/>
              </w:rPr>
            </w:pPr>
            <w:r w:rsidRPr="00D06C36">
              <w:rPr>
                <w:rFonts w:asciiTheme="majorHAnsi" w:eastAsia="TimesNewRomanPSMT" w:hAnsiTheme="majorHAnsi" w:cs="TimesNewRomanPSMT"/>
                <w:b/>
                <w:bCs/>
                <w:sz w:val="28"/>
                <w:szCs w:val="28"/>
                <w:lang w:val="en-GB"/>
              </w:rPr>
              <w:lastRenderedPageBreak/>
              <w:t>The phenomenon of gravitational waves was predicted by Einstein’s theory of General Relativity in 1916 and they</w:t>
            </w:r>
            <w:r w:rsidR="007736B4" w:rsidRPr="00D06C36">
              <w:rPr>
                <w:rFonts w:asciiTheme="majorHAnsi" w:eastAsia="TimesNewRomanPSMT" w:hAnsiTheme="majorHAnsi" w:cs="TimesNewRomanPSMT"/>
                <w:b/>
                <w:bCs/>
                <w:sz w:val="28"/>
                <w:szCs w:val="28"/>
                <w:lang w:val="en-GB"/>
              </w:rPr>
              <w:t xml:space="preserve"> are in essence faint ripples in the fabric of space</w:t>
            </w:r>
            <w:r w:rsidR="00E976E1" w:rsidRPr="00D06C36">
              <w:rPr>
                <w:rFonts w:asciiTheme="majorHAnsi" w:eastAsia="TimesNewRomanPSMT" w:hAnsiTheme="majorHAnsi" w:cs="TimesNewRomanPSMT"/>
                <w:b/>
                <w:bCs/>
                <w:sz w:val="28"/>
                <w:szCs w:val="28"/>
                <w:lang w:val="en-GB"/>
              </w:rPr>
              <w:t xml:space="preserve"> </w:t>
            </w:r>
            <w:r w:rsidR="007736B4" w:rsidRPr="00D06C36">
              <w:rPr>
                <w:rFonts w:asciiTheme="majorHAnsi" w:eastAsia="TimesNewRomanPSMT" w:hAnsiTheme="majorHAnsi" w:cs="TimesNewRomanPSMT"/>
                <w:b/>
                <w:bCs/>
                <w:sz w:val="28"/>
                <w:szCs w:val="28"/>
                <w:lang w:val="en-GB"/>
              </w:rPr>
              <w:t>time</w:t>
            </w:r>
            <w:r w:rsidR="00E976E1" w:rsidRPr="00D06C36">
              <w:rPr>
                <w:rFonts w:asciiTheme="majorHAnsi" w:eastAsia="TimesNewRomanPSMT" w:hAnsiTheme="majorHAnsi" w:cs="TimesNewRomanPSMT"/>
                <w:b/>
                <w:bCs/>
                <w:sz w:val="28"/>
                <w:szCs w:val="28"/>
                <w:lang w:val="en-GB"/>
              </w:rPr>
              <w:t>… t</w:t>
            </w:r>
            <w:r w:rsidR="00B938B7" w:rsidRPr="00D06C36">
              <w:rPr>
                <w:rFonts w:asciiTheme="majorHAnsi" w:eastAsia="TimesNewRomanPSMT" w:hAnsiTheme="majorHAnsi" w:cs="TimesNewRomanPSMT"/>
                <w:b/>
                <w:bCs/>
                <w:sz w:val="28"/>
                <w:szCs w:val="28"/>
                <w:lang w:val="en-GB"/>
              </w:rPr>
              <w:t>he echo</w:t>
            </w:r>
            <w:r w:rsidR="00E976E1" w:rsidRPr="00D06C36">
              <w:rPr>
                <w:rFonts w:asciiTheme="majorHAnsi" w:eastAsia="TimesNewRomanPSMT" w:hAnsiTheme="majorHAnsi" w:cs="TimesNewRomanPSMT"/>
                <w:b/>
                <w:bCs/>
                <w:sz w:val="28"/>
                <w:szCs w:val="28"/>
                <w:lang w:val="en-GB"/>
              </w:rPr>
              <w:t>es</w:t>
            </w:r>
            <w:r w:rsidR="00B938B7" w:rsidRPr="00D06C36">
              <w:rPr>
                <w:rFonts w:asciiTheme="majorHAnsi" w:eastAsia="TimesNewRomanPSMT" w:hAnsiTheme="majorHAnsi" w:cs="TimesNewRomanPSMT"/>
                <w:b/>
                <w:bCs/>
                <w:sz w:val="28"/>
                <w:szCs w:val="28"/>
                <w:lang w:val="en-GB"/>
              </w:rPr>
              <w:t xml:space="preserve"> of cosmic events which happened long ago</w:t>
            </w:r>
            <w:r w:rsidR="00431C37">
              <w:rPr>
                <w:rFonts w:asciiTheme="majorHAnsi" w:eastAsia="TimesNewRomanPSMT" w:hAnsiTheme="majorHAnsi" w:cs="TimesNewRomanPSMT"/>
                <w:b/>
                <w:bCs/>
                <w:sz w:val="28"/>
                <w:szCs w:val="28"/>
                <w:lang w:val="en-GB"/>
              </w:rPr>
              <w:t>.</w:t>
            </w:r>
            <w:r w:rsidR="00E079B4" w:rsidRPr="00D06C36">
              <w:rPr>
                <w:rFonts w:asciiTheme="majorHAnsi" w:eastAsia="TimesNewRomanPSMT" w:hAnsiTheme="majorHAnsi" w:cs="TimesNewRomanPSMT"/>
                <w:b/>
                <w:bCs/>
                <w:sz w:val="28"/>
                <w:szCs w:val="28"/>
                <w:lang w:val="en-GB"/>
              </w:rPr>
              <w:t>, in a galaxy far, far away</w:t>
            </w:r>
            <w:r w:rsidR="00B938B7" w:rsidRPr="00D06C36">
              <w:rPr>
                <w:rFonts w:asciiTheme="majorHAnsi" w:eastAsia="TimesNewRomanPSMT" w:hAnsiTheme="majorHAnsi" w:cs="TimesNewRomanPSMT"/>
                <w:b/>
                <w:bCs/>
                <w:sz w:val="28"/>
                <w:szCs w:val="28"/>
                <w:lang w:val="en-GB"/>
              </w:rPr>
              <w:t>.</w:t>
            </w:r>
          </w:p>
          <w:p w14:paraId="6943899A" w14:textId="77777777" w:rsidR="009D5350" w:rsidRPr="00D06C36" w:rsidRDefault="009D5350" w:rsidP="00110281">
            <w:pPr>
              <w:suppressAutoHyphens w:val="0"/>
              <w:autoSpaceDE w:val="0"/>
              <w:autoSpaceDN w:val="0"/>
              <w:adjustRightInd w:val="0"/>
              <w:rPr>
                <w:rFonts w:asciiTheme="majorHAnsi" w:hAnsiTheme="majorHAnsi" w:cs="Consolas"/>
                <w:b/>
                <w:sz w:val="28"/>
                <w:szCs w:val="28"/>
                <w:lang w:val="en-GB"/>
              </w:rPr>
            </w:pPr>
          </w:p>
          <w:p w14:paraId="650A28EE" w14:textId="51824123" w:rsidR="00FD69D2" w:rsidRPr="00D06C36" w:rsidRDefault="00706294" w:rsidP="00EC2841">
            <w:pPr>
              <w:rPr>
                <w:rFonts w:asciiTheme="majorHAnsi" w:eastAsia="TimesNewRomanPSMT" w:hAnsiTheme="majorHAnsi" w:cs="TimesNewRomanPSMT"/>
                <w:b/>
                <w:bCs/>
                <w:i/>
                <w:iCs/>
                <w:color w:val="404040" w:themeColor="text1" w:themeTint="BF"/>
                <w:sz w:val="28"/>
                <w:szCs w:val="28"/>
                <w:lang w:val="en-GB"/>
              </w:rPr>
            </w:pPr>
            <w:r w:rsidRPr="00D06C36">
              <w:rPr>
                <w:rFonts w:asciiTheme="majorHAnsi" w:hAnsiTheme="majorHAnsi" w:cs="Arial"/>
                <w:b/>
                <w:sz w:val="28"/>
                <w:szCs w:val="28"/>
                <w:lang w:val="en-GB"/>
              </w:rPr>
              <w:t>The LPF-spacecraft will be stationed</w:t>
            </w:r>
            <w:r w:rsidR="00356C88" w:rsidRPr="00D06C36">
              <w:rPr>
                <w:rFonts w:asciiTheme="majorHAnsi" w:hAnsiTheme="majorHAnsi" w:cs="Arial"/>
                <w:b/>
                <w:sz w:val="28"/>
                <w:szCs w:val="28"/>
                <w:lang w:val="en-GB"/>
              </w:rPr>
              <w:t xml:space="preserve"> in a stable orbit</w:t>
            </w:r>
            <w:r w:rsidRPr="00D06C36">
              <w:rPr>
                <w:rFonts w:asciiTheme="majorHAnsi" w:hAnsiTheme="majorHAnsi" w:cs="Arial"/>
                <w:b/>
                <w:sz w:val="28"/>
                <w:szCs w:val="28"/>
                <w:lang w:val="en-GB"/>
              </w:rPr>
              <w:t xml:space="preserve"> between earth and the sun at a distance of 1,5 million kilometres from earth</w:t>
            </w:r>
            <w:r w:rsidR="00BB45BE" w:rsidRPr="00D06C36">
              <w:rPr>
                <w:rFonts w:asciiTheme="majorHAnsi" w:hAnsiTheme="majorHAnsi" w:cs="Arial"/>
                <w:b/>
                <w:sz w:val="28"/>
                <w:szCs w:val="28"/>
                <w:lang w:val="en-GB"/>
              </w:rPr>
              <w:t>,</w:t>
            </w:r>
            <w:r w:rsidR="00356C88" w:rsidRPr="00D06C36">
              <w:rPr>
                <w:rFonts w:asciiTheme="majorHAnsi" w:hAnsiTheme="majorHAnsi" w:cs="Arial"/>
                <w:b/>
                <w:sz w:val="28"/>
                <w:szCs w:val="28"/>
                <w:lang w:val="en-GB"/>
              </w:rPr>
              <w:t xml:space="preserve"> also known as the </w:t>
            </w:r>
            <w:r w:rsidR="00BB45BE" w:rsidRPr="00D06C36">
              <w:rPr>
                <w:rFonts w:asciiTheme="majorHAnsi" w:hAnsiTheme="majorHAnsi" w:cs="Arial"/>
                <w:b/>
                <w:sz w:val="28"/>
                <w:szCs w:val="28"/>
                <w:lang w:val="en-GB"/>
              </w:rPr>
              <w:t>1</w:t>
            </w:r>
            <w:r w:rsidR="00BB45BE" w:rsidRPr="00D06C36">
              <w:rPr>
                <w:rFonts w:asciiTheme="majorHAnsi" w:hAnsiTheme="majorHAnsi" w:cs="Arial"/>
                <w:b/>
                <w:sz w:val="28"/>
                <w:szCs w:val="28"/>
                <w:vertAlign w:val="superscript"/>
                <w:lang w:val="en-GB"/>
              </w:rPr>
              <w:t>st</w:t>
            </w:r>
            <w:r w:rsidR="00BB45BE" w:rsidRPr="00D06C36">
              <w:rPr>
                <w:rFonts w:asciiTheme="majorHAnsi" w:hAnsiTheme="majorHAnsi" w:cs="Arial"/>
                <w:b/>
                <w:sz w:val="28"/>
                <w:szCs w:val="28"/>
                <w:lang w:val="en-GB"/>
              </w:rPr>
              <w:t xml:space="preserve"> Sun-Earth </w:t>
            </w:r>
            <w:r w:rsidR="00356C88" w:rsidRPr="00D06C36">
              <w:rPr>
                <w:rFonts w:asciiTheme="majorHAnsi" w:hAnsiTheme="majorHAnsi" w:cs="Arial"/>
                <w:b/>
                <w:sz w:val="28"/>
                <w:szCs w:val="28"/>
                <w:lang w:val="en-GB"/>
              </w:rPr>
              <w:t>Lagrange point</w:t>
            </w:r>
            <w:r w:rsidRPr="00D06C36">
              <w:rPr>
                <w:rFonts w:asciiTheme="majorHAnsi" w:hAnsiTheme="majorHAnsi" w:cs="Arial"/>
                <w:b/>
                <w:sz w:val="28"/>
                <w:szCs w:val="28"/>
                <w:lang w:val="en-GB"/>
              </w:rPr>
              <w:t xml:space="preserve">. </w:t>
            </w:r>
            <w:r w:rsidR="00356C88" w:rsidRPr="00D06C36">
              <w:rPr>
                <w:rFonts w:asciiTheme="majorHAnsi" w:hAnsiTheme="majorHAnsi" w:cs="Arial"/>
                <w:b/>
                <w:sz w:val="28"/>
                <w:szCs w:val="28"/>
                <w:lang w:val="en-GB"/>
              </w:rPr>
              <w:t>As</w:t>
            </w:r>
            <w:r w:rsidRPr="00D06C36">
              <w:rPr>
                <w:rFonts w:asciiTheme="majorHAnsi" w:hAnsiTheme="majorHAnsi" w:cs="Arial"/>
                <w:b/>
                <w:sz w:val="28"/>
                <w:szCs w:val="28"/>
                <w:lang w:val="en-GB"/>
              </w:rPr>
              <w:t xml:space="preserve"> it floats in space</w:t>
            </w:r>
            <w:r w:rsidR="00E976E1" w:rsidRPr="00D06C36">
              <w:rPr>
                <w:rFonts w:asciiTheme="majorHAnsi" w:hAnsiTheme="majorHAnsi" w:cs="Arial"/>
                <w:b/>
                <w:sz w:val="28"/>
                <w:szCs w:val="28"/>
                <w:lang w:val="en-GB"/>
              </w:rPr>
              <w:t>,</w:t>
            </w:r>
            <w:r w:rsidRPr="00D06C36">
              <w:rPr>
                <w:rFonts w:asciiTheme="majorHAnsi" w:hAnsiTheme="majorHAnsi" w:cs="Arial"/>
                <w:b/>
                <w:sz w:val="28"/>
                <w:szCs w:val="28"/>
                <w:lang w:val="en-GB"/>
              </w:rPr>
              <w:t xml:space="preserve"> </w:t>
            </w:r>
            <w:r w:rsidR="00E976E1" w:rsidRPr="00D06C36">
              <w:rPr>
                <w:rFonts w:asciiTheme="majorHAnsi" w:hAnsiTheme="majorHAnsi" w:cs="Arial"/>
                <w:b/>
                <w:sz w:val="28"/>
                <w:szCs w:val="28"/>
                <w:lang w:val="en-GB"/>
              </w:rPr>
              <w:t xml:space="preserve">the </w:t>
            </w:r>
            <w:r w:rsidRPr="00D06C36">
              <w:rPr>
                <w:rFonts w:asciiTheme="majorHAnsi" w:hAnsiTheme="majorHAnsi" w:cs="Arial"/>
                <w:b/>
                <w:sz w:val="28"/>
                <w:szCs w:val="28"/>
                <w:lang w:val="en-GB"/>
              </w:rPr>
              <w:t>LPF work</w:t>
            </w:r>
            <w:r w:rsidR="00BB45BE" w:rsidRPr="00D06C36">
              <w:rPr>
                <w:rFonts w:asciiTheme="majorHAnsi" w:hAnsiTheme="majorHAnsi" w:cs="Arial"/>
                <w:b/>
                <w:sz w:val="28"/>
                <w:szCs w:val="28"/>
                <w:lang w:val="en-GB"/>
              </w:rPr>
              <w:t>s</w:t>
            </w:r>
            <w:r w:rsidRPr="00D06C36">
              <w:rPr>
                <w:rFonts w:asciiTheme="majorHAnsi" w:hAnsiTheme="majorHAnsi" w:cs="Arial"/>
                <w:b/>
                <w:sz w:val="28"/>
                <w:szCs w:val="28"/>
                <w:lang w:val="en-GB"/>
              </w:rPr>
              <w:t xml:space="preserve"> as a container enveloping two very dense</w:t>
            </w:r>
            <w:r w:rsidR="00BB45BE" w:rsidRPr="00D06C36">
              <w:rPr>
                <w:rFonts w:asciiTheme="majorHAnsi" w:hAnsiTheme="majorHAnsi" w:cs="Arial"/>
                <w:b/>
                <w:sz w:val="28"/>
                <w:szCs w:val="28"/>
                <w:lang w:val="en-GB"/>
              </w:rPr>
              <w:t xml:space="preserve"> </w:t>
            </w:r>
            <w:r w:rsidRPr="00D06C36">
              <w:rPr>
                <w:rFonts w:asciiTheme="majorHAnsi" w:hAnsiTheme="majorHAnsi" w:cs="Arial"/>
                <w:b/>
                <w:sz w:val="28"/>
                <w:szCs w:val="28"/>
                <w:lang w:val="en-GB"/>
              </w:rPr>
              <w:t>gold</w:t>
            </w:r>
            <w:r w:rsidR="00BB45BE" w:rsidRPr="00D06C36">
              <w:rPr>
                <w:rFonts w:asciiTheme="majorHAnsi" w:hAnsiTheme="majorHAnsi" w:cs="Arial"/>
                <w:b/>
                <w:sz w:val="28"/>
                <w:szCs w:val="28"/>
                <w:lang w:val="en-GB"/>
              </w:rPr>
              <w:t>-platinum</w:t>
            </w:r>
            <w:r w:rsidRPr="00D06C36">
              <w:rPr>
                <w:rFonts w:asciiTheme="majorHAnsi" w:hAnsiTheme="majorHAnsi" w:cs="Arial"/>
                <w:b/>
                <w:sz w:val="28"/>
                <w:szCs w:val="28"/>
                <w:lang w:val="en-GB"/>
              </w:rPr>
              <w:t xml:space="preserve"> cubes </w:t>
            </w:r>
            <w:r w:rsidR="00356C88" w:rsidRPr="00D06C36">
              <w:rPr>
                <w:rFonts w:asciiTheme="majorHAnsi" w:hAnsiTheme="majorHAnsi" w:cs="Arial"/>
                <w:b/>
                <w:sz w:val="28"/>
                <w:szCs w:val="28"/>
                <w:lang w:val="en-GB"/>
              </w:rPr>
              <w:t>which are put in near-perfect gravitational free fall</w:t>
            </w:r>
            <w:r w:rsidRPr="00D06C36">
              <w:rPr>
                <w:rFonts w:asciiTheme="majorHAnsi" w:hAnsiTheme="majorHAnsi" w:cs="Arial"/>
                <w:b/>
                <w:sz w:val="28"/>
                <w:szCs w:val="28"/>
                <w:lang w:val="en-GB"/>
              </w:rPr>
              <w:t xml:space="preserve">. As these cubes </w:t>
            </w:r>
            <w:r w:rsidR="00356C88" w:rsidRPr="00D06C36">
              <w:rPr>
                <w:rFonts w:asciiTheme="majorHAnsi" w:hAnsiTheme="majorHAnsi" w:cs="Arial"/>
                <w:b/>
                <w:sz w:val="28"/>
                <w:szCs w:val="28"/>
                <w:lang w:val="en-GB"/>
              </w:rPr>
              <w:t>move in free fall</w:t>
            </w:r>
            <w:r w:rsidR="00BB45BE" w:rsidRPr="00D06C36">
              <w:rPr>
                <w:rFonts w:asciiTheme="majorHAnsi" w:hAnsiTheme="majorHAnsi" w:cs="Arial"/>
                <w:b/>
                <w:sz w:val="28"/>
                <w:szCs w:val="28"/>
                <w:lang w:val="en-GB"/>
              </w:rPr>
              <w:t>,</w:t>
            </w:r>
            <w:r w:rsidRPr="00D06C36">
              <w:rPr>
                <w:rFonts w:asciiTheme="majorHAnsi" w:hAnsiTheme="majorHAnsi" w:cs="Arial"/>
                <w:b/>
                <w:sz w:val="28"/>
                <w:szCs w:val="28"/>
                <w:lang w:val="en-GB"/>
              </w:rPr>
              <w:t xml:space="preserve"> </w:t>
            </w:r>
            <w:r w:rsidR="00E57D5B" w:rsidRPr="00D06C36">
              <w:rPr>
                <w:rFonts w:asciiTheme="majorHAnsi" w:hAnsiTheme="majorHAnsi" w:cs="Arial"/>
                <w:b/>
                <w:sz w:val="28"/>
                <w:szCs w:val="28"/>
                <w:lang w:val="en-GB"/>
              </w:rPr>
              <w:t xml:space="preserve">the spacecraft </w:t>
            </w:r>
            <w:r w:rsidRPr="00D06C36">
              <w:rPr>
                <w:rFonts w:asciiTheme="majorHAnsi" w:hAnsiTheme="majorHAnsi" w:cs="Arial"/>
                <w:b/>
                <w:sz w:val="28"/>
                <w:szCs w:val="28"/>
                <w:lang w:val="en-GB"/>
              </w:rPr>
              <w:t>measures their tiniest movement</w:t>
            </w:r>
            <w:r w:rsidR="00164DD2" w:rsidRPr="00D06C36">
              <w:rPr>
                <w:rFonts w:asciiTheme="majorHAnsi" w:hAnsiTheme="majorHAnsi" w:cs="Arial"/>
                <w:b/>
                <w:sz w:val="28"/>
                <w:szCs w:val="28"/>
                <w:lang w:val="en-GB"/>
              </w:rPr>
              <w:t xml:space="preserve">s </w:t>
            </w:r>
            <w:r w:rsidR="00E57D5B" w:rsidRPr="00D06C36">
              <w:rPr>
                <w:rFonts w:asciiTheme="majorHAnsi" w:hAnsiTheme="majorHAnsi" w:cs="Arial"/>
                <w:b/>
                <w:sz w:val="28"/>
                <w:szCs w:val="28"/>
                <w:lang w:val="en-GB"/>
              </w:rPr>
              <w:t xml:space="preserve">and </w:t>
            </w:r>
            <w:r w:rsidR="00E55029" w:rsidRPr="00D06C36">
              <w:rPr>
                <w:rFonts w:asciiTheme="majorHAnsi" w:hAnsiTheme="majorHAnsi" w:cs="Arial"/>
                <w:b/>
                <w:sz w:val="28"/>
                <w:szCs w:val="28"/>
                <w:lang w:val="en-GB"/>
              </w:rPr>
              <w:t>also shield</w:t>
            </w:r>
            <w:r w:rsidR="008A6291" w:rsidRPr="00D06C36">
              <w:rPr>
                <w:rFonts w:asciiTheme="majorHAnsi" w:hAnsiTheme="majorHAnsi" w:cs="Arial"/>
                <w:b/>
                <w:sz w:val="28"/>
                <w:szCs w:val="28"/>
                <w:lang w:val="en-GB"/>
              </w:rPr>
              <w:t>s</w:t>
            </w:r>
            <w:r w:rsidR="00AA721E" w:rsidRPr="00D06C36">
              <w:rPr>
                <w:rFonts w:asciiTheme="majorHAnsi" w:hAnsiTheme="majorHAnsi" w:cs="Arial"/>
                <w:b/>
                <w:sz w:val="28"/>
                <w:szCs w:val="28"/>
                <w:lang w:val="en-GB"/>
              </w:rPr>
              <w:t xml:space="preserve"> the</w:t>
            </w:r>
            <w:r w:rsidR="00E57D5B" w:rsidRPr="00D06C36">
              <w:rPr>
                <w:rFonts w:asciiTheme="majorHAnsi" w:hAnsiTheme="majorHAnsi" w:cs="Arial"/>
                <w:b/>
                <w:sz w:val="28"/>
                <w:szCs w:val="28"/>
                <w:lang w:val="en-GB"/>
              </w:rPr>
              <w:t xml:space="preserve"> cubes, protecting them from any unwanted external </w:t>
            </w:r>
            <w:r w:rsidR="00E57D5B" w:rsidRPr="00D06C36">
              <w:rPr>
                <w:rFonts w:asciiTheme="majorHAnsi" w:hAnsiTheme="majorHAnsi" w:cs="Arial"/>
                <w:b/>
                <w:sz w:val="28"/>
                <w:szCs w:val="28"/>
                <w:lang w:val="en-GB"/>
              </w:rPr>
              <w:lastRenderedPageBreak/>
              <w:t xml:space="preserve">influence. </w:t>
            </w:r>
          </w:p>
        </w:tc>
      </w:tr>
      <w:tr w:rsidR="009F49E9" w:rsidRPr="00544EC5" w14:paraId="0042D7BD" w14:textId="77777777" w:rsidTr="009F49E9">
        <w:trPr>
          <w:trHeight w:val="91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C7D1ECE" w14:textId="2FC7D603" w:rsidR="008B6395" w:rsidRP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lastRenderedPageBreak/>
              <w:t>10:01:53</w:t>
            </w:r>
          </w:p>
          <w:p w14:paraId="6ED2E3F8" w14:textId="43B4FF10" w:rsidR="009F49E9" w:rsidRPr="00D06C36" w:rsidRDefault="00025F37" w:rsidP="00691B4D">
            <w:pPr>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Lisa pathfinder animation, </w:t>
            </w:r>
            <w:proofErr w:type="spellStart"/>
            <w:r>
              <w:rPr>
                <w:rFonts w:asciiTheme="majorHAnsi" w:eastAsia="Cambria" w:hAnsiTheme="majorHAnsi" w:cs="Cambria"/>
                <w:sz w:val="24"/>
                <w:szCs w:val="24"/>
                <w:lang w:val="en-GB"/>
              </w:rPr>
              <w:t>build up</w:t>
            </w:r>
            <w:proofErr w:type="spellEnd"/>
            <w:r>
              <w:rPr>
                <w:rFonts w:asciiTheme="majorHAnsi" w:eastAsia="Cambria" w:hAnsiTheme="majorHAnsi" w:cs="Cambria"/>
                <w:sz w:val="24"/>
                <w:szCs w:val="24"/>
                <w:lang w:val="en-GB"/>
              </w:rPr>
              <w:t xml:space="preserve"> of LISA pathfinder – June 2015 - ESA</w:t>
            </w:r>
          </w:p>
        </w:tc>
        <w:tc>
          <w:tcPr>
            <w:tcW w:w="7512" w:type="dxa"/>
            <w:tcBorders>
              <w:left w:val="single" w:sz="4" w:space="0" w:color="auto"/>
              <w:bottom w:val="single" w:sz="4" w:space="0" w:color="auto"/>
              <w:right w:val="single" w:sz="1" w:space="0" w:color="000000"/>
            </w:tcBorders>
            <w:shd w:val="clear" w:color="auto" w:fill="auto"/>
          </w:tcPr>
          <w:p w14:paraId="32235CCE" w14:textId="2ECEC196" w:rsidR="00F96E5B" w:rsidRPr="00D06C36" w:rsidRDefault="001D3753" w:rsidP="00E079B4">
            <w:pPr>
              <w:suppressAutoHyphens w:val="0"/>
              <w:autoSpaceDE w:val="0"/>
              <w:autoSpaceDN w:val="0"/>
              <w:adjustRightInd w:val="0"/>
              <w:rPr>
                <w:rFonts w:asciiTheme="majorHAnsi" w:hAnsiTheme="majorHAnsi" w:cs="TheSansOsF-SemiLight"/>
                <w:b/>
                <w:sz w:val="28"/>
                <w:szCs w:val="28"/>
                <w:lang w:val="en-US"/>
              </w:rPr>
            </w:pPr>
            <w:r w:rsidRPr="00D06C36">
              <w:rPr>
                <w:rFonts w:asciiTheme="majorHAnsi" w:hAnsiTheme="majorHAnsi" w:cs="TheSansOsF-Light"/>
                <w:b/>
                <w:sz w:val="28"/>
                <w:szCs w:val="28"/>
                <w:lang w:val="en-GB"/>
              </w:rPr>
              <w:t>Being a fundamental science mission</w:t>
            </w:r>
            <w:r w:rsidR="00E976E1" w:rsidRPr="00D06C36">
              <w:rPr>
                <w:rFonts w:asciiTheme="majorHAnsi" w:hAnsiTheme="majorHAnsi" w:cs="TheSansOsF-Light"/>
                <w:b/>
                <w:sz w:val="28"/>
                <w:szCs w:val="28"/>
                <w:lang w:val="en-GB"/>
              </w:rPr>
              <w:t>,</w:t>
            </w:r>
            <w:r w:rsidR="009B3C93" w:rsidRPr="00D06C36">
              <w:rPr>
                <w:rFonts w:asciiTheme="majorHAnsi" w:hAnsiTheme="majorHAnsi" w:cs="TheSansOsF-Light"/>
                <w:b/>
                <w:sz w:val="28"/>
                <w:szCs w:val="28"/>
                <w:lang w:val="en-GB"/>
              </w:rPr>
              <w:t xml:space="preserve"> </w:t>
            </w:r>
            <w:r w:rsidR="00E976E1" w:rsidRPr="00D06C36">
              <w:rPr>
                <w:rFonts w:asciiTheme="majorHAnsi" w:hAnsiTheme="majorHAnsi" w:cs="TheSansOsF-Light"/>
                <w:b/>
                <w:sz w:val="28"/>
                <w:szCs w:val="28"/>
                <w:lang w:val="en-GB"/>
              </w:rPr>
              <w:t xml:space="preserve">the </w:t>
            </w:r>
            <w:r w:rsidR="009B3C93" w:rsidRPr="00D06C36">
              <w:rPr>
                <w:rFonts w:asciiTheme="majorHAnsi" w:hAnsiTheme="majorHAnsi" w:cs="TheSansOsF-Light"/>
                <w:b/>
                <w:sz w:val="28"/>
                <w:szCs w:val="28"/>
                <w:lang w:val="en-GB"/>
              </w:rPr>
              <w:t>LISA Pathfinder</w:t>
            </w:r>
            <w:r w:rsidR="00E976E1" w:rsidRPr="00D06C36">
              <w:rPr>
                <w:rFonts w:asciiTheme="majorHAnsi" w:hAnsiTheme="majorHAnsi" w:cs="TheSansOsF-Light"/>
                <w:b/>
                <w:sz w:val="28"/>
                <w:szCs w:val="28"/>
                <w:lang w:val="en-GB"/>
              </w:rPr>
              <w:t>’s mission</w:t>
            </w:r>
            <w:r w:rsidR="009B3C93" w:rsidRPr="00D06C36">
              <w:rPr>
                <w:rFonts w:asciiTheme="majorHAnsi" w:hAnsiTheme="majorHAnsi" w:cs="TheSansOsF-Light"/>
                <w:b/>
                <w:sz w:val="28"/>
                <w:szCs w:val="28"/>
                <w:lang w:val="en-GB"/>
              </w:rPr>
              <w:t xml:space="preserve"> is not aimed at the detectio</w:t>
            </w:r>
            <w:r w:rsidRPr="00D06C36">
              <w:rPr>
                <w:rFonts w:asciiTheme="majorHAnsi" w:hAnsiTheme="majorHAnsi" w:cs="TheSansOsF-Light"/>
                <w:b/>
                <w:sz w:val="28"/>
                <w:szCs w:val="28"/>
                <w:lang w:val="en-GB"/>
              </w:rPr>
              <w:t xml:space="preserve">n of gravitational waves </w:t>
            </w:r>
            <w:r w:rsidR="009B3C93" w:rsidRPr="00D06C36">
              <w:rPr>
                <w:rFonts w:asciiTheme="majorHAnsi" w:hAnsiTheme="majorHAnsi" w:cs="TheSansOsF-Light"/>
                <w:b/>
                <w:sz w:val="28"/>
                <w:szCs w:val="28"/>
                <w:lang w:val="en-GB"/>
              </w:rPr>
              <w:t xml:space="preserve">but </w:t>
            </w:r>
            <w:r w:rsidR="00E976E1" w:rsidRPr="00D06C36">
              <w:rPr>
                <w:rFonts w:asciiTheme="majorHAnsi" w:hAnsiTheme="majorHAnsi" w:cs="TheSansOsF-Light"/>
                <w:b/>
                <w:sz w:val="28"/>
                <w:szCs w:val="28"/>
                <w:lang w:val="en-GB"/>
              </w:rPr>
              <w:t>at testing</w:t>
            </w:r>
            <w:r w:rsidR="009B3C93" w:rsidRPr="00D06C36">
              <w:rPr>
                <w:rFonts w:asciiTheme="majorHAnsi" w:hAnsiTheme="majorHAnsi" w:cs="TheSansOsF-Light"/>
                <w:b/>
                <w:sz w:val="28"/>
                <w:szCs w:val="28"/>
                <w:lang w:val="en-GB"/>
              </w:rPr>
              <w:t xml:space="preserve"> the new and innovative technologies neede</w:t>
            </w:r>
            <w:r w:rsidRPr="00D06C36">
              <w:rPr>
                <w:rFonts w:asciiTheme="majorHAnsi" w:hAnsiTheme="majorHAnsi" w:cs="TheSansOsF-Light"/>
                <w:b/>
                <w:sz w:val="28"/>
                <w:szCs w:val="28"/>
                <w:lang w:val="en-GB"/>
              </w:rPr>
              <w:t>d</w:t>
            </w:r>
            <w:r w:rsidR="009B3C93" w:rsidRPr="00D06C36">
              <w:rPr>
                <w:rFonts w:asciiTheme="majorHAnsi" w:hAnsiTheme="majorHAnsi" w:cs="TheSansOsF-Light"/>
                <w:b/>
                <w:sz w:val="28"/>
                <w:szCs w:val="28"/>
                <w:lang w:val="en-GB"/>
              </w:rPr>
              <w:t xml:space="preserve"> for shielding the test masses</w:t>
            </w:r>
            <w:r w:rsidR="009B32B9">
              <w:rPr>
                <w:rFonts w:asciiTheme="majorHAnsi" w:hAnsiTheme="majorHAnsi" w:cs="TheSansOsF-Light"/>
                <w:b/>
                <w:sz w:val="28"/>
                <w:szCs w:val="28"/>
                <w:lang w:val="en-GB"/>
              </w:rPr>
              <w:t>,</w:t>
            </w:r>
            <w:r w:rsidR="009B3C93" w:rsidRPr="00D06C36">
              <w:rPr>
                <w:rFonts w:asciiTheme="majorHAnsi" w:hAnsiTheme="majorHAnsi" w:cs="TheSansOsF-Light"/>
                <w:b/>
                <w:sz w:val="28"/>
                <w:szCs w:val="28"/>
                <w:lang w:val="en-GB"/>
              </w:rPr>
              <w:t xml:space="preserve"> a</w:t>
            </w:r>
            <w:r w:rsidR="00E976E1" w:rsidRPr="00D06C36">
              <w:rPr>
                <w:rFonts w:asciiTheme="majorHAnsi" w:hAnsiTheme="majorHAnsi" w:cs="TheSansOsF-Light"/>
                <w:b/>
                <w:sz w:val="28"/>
                <w:szCs w:val="28"/>
                <w:lang w:val="en-GB"/>
              </w:rPr>
              <w:t>s well as</w:t>
            </w:r>
            <w:r w:rsidR="009B3C93" w:rsidRPr="00D06C36">
              <w:rPr>
                <w:rFonts w:asciiTheme="majorHAnsi" w:hAnsiTheme="majorHAnsi" w:cs="TheSansOsF-Light"/>
                <w:b/>
                <w:sz w:val="28"/>
                <w:szCs w:val="28"/>
                <w:lang w:val="en-GB"/>
              </w:rPr>
              <w:t xml:space="preserve"> </w:t>
            </w:r>
            <w:r w:rsidRPr="00D06C36">
              <w:rPr>
                <w:rFonts w:asciiTheme="majorHAnsi" w:hAnsiTheme="majorHAnsi" w:cs="TheSansOsF-Light"/>
                <w:b/>
                <w:sz w:val="28"/>
                <w:szCs w:val="28"/>
                <w:lang w:val="en-GB"/>
              </w:rPr>
              <w:t>making the most accurate measurements in their relative motion.</w:t>
            </w:r>
            <w:r w:rsidR="009B3C93" w:rsidRPr="00D06C36">
              <w:rPr>
                <w:rFonts w:asciiTheme="majorHAnsi" w:hAnsiTheme="majorHAnsi" w:cs="TheSansOsF-Light"/>
                <w:b/>
                <w:sz w:val="28"/>
                <w:szCs w:val="28"/>
                <w:lang w:val="en-GB"/>
              </w:rPr>
              <w:t xml:space="preserve"> </w:t>
            </w:r>
          </w:p>
          <w:p w14:paraId="2B809E3A" w14:textId="5EBE009A" w:rsidR="009F49E9" w:rsidRPr="00D06C36" w:rsidRDefault="001D3753" w:rsidP="00427082">
            <w:pPr>
              <w:suppressAutoHyphens w:val="0"/>
              <w:autoSpaceDE w:val="0"/>
              <w:autoSpaceDN w:val="0"/>
              <w:adjustRightInd w:val="0"/>
              <w:jc w:val="both"/>
              <w:rPr>
                <w:rFonts w:asciiTheme="majorHAnsi" w:hAnsiTheme="majorHAnsi" w:cs="TheSansOsF-Light"/>
                <w:b/>
                <w:sz w:val="28"/>
                <w:szCs w:val="28"/>
                <w:lang w:val="en-GB"/>
              </w:rPr>
            </w:pPr>
            <w:r w:rsidRPr="00D06C36">
              <w:rPr>
                <w:rFonts w:asciiTheme="majorHAnsi" w:hAnsiTheme="majorHAnsi" w:cs="TheSansOsF-Light"/>
                <w:b/>
                <w:sz w:val="28"/>
                <w:szCs w:val="28"/>
                <w:lang w:val="en-GB"/>
              </w:rPr>
              <w:t xml:space="preserve">For a mission such as this </w:t>
            </w:r>
            <w:r w:rsidR="009F49E9" w:rsidRPr="00D06C36">
              <w:rPr>
                <w:rFonts w:asciiTheme="majorHAnsi" w:hAnsiTheme="majorHAnsi" w:cs="TheSansOsF-Light"/>
                <w:b/>
                <w:sz w:val="28"/>
                <w:szCs w:val="28"/>
                <w:lang w:val="en-GB"/>
              </w:rPr>
              <w:t xml:space="preserve">it is hard to see what </w:t>
            </w:r>
            <w:r w:rsidR="00E976E1" w:rsidRPr="00D06C36">
              <w:rPr>
                <w:rFonts w:asciiTheme="majorHAnsi" w:hAnsiTheme="majorHAnsi" w:cs="TheSansOsF-Light"/>
                <w:b/>
                <w:sz w:val="28"/>
                <w:szCs w:val="28"/>
                <w:lang w:val="en-GB"/>
              </w:rPr>
              <w:t xml:space="preserve">the </w:t>
            </w:r>
            <w:r w:rsidR="009F49E9" w:rsidRPr="00D06C36">
              <w:rPr>
                <w:rFonts w:asciiTheme="majorHAnsi" w:hAnsiTheme="majorHAnsi" w:cs="TheSansOsF-Light"/>
                <w:b/>
                <w:sz w:val="28"/>
                <w:szCs w:val="28"/>
                <w:lang w:val="en-GB"/>
              </w:rPr>
              <w:t>day to day applications of th</w:t>
            </w:r>
            <w:r w:rsidR="00427082" w:rsidRPr="00D06C36">
              <w:rPr>
                <w:rFonts w:asciiTheme="majorHAnsi" w:hAnsiTheme="majorHAnsi" w:cs="TheSansOsF-Light"/>
                <w:b/>
                <w:sz w:val="28"/>
                <w:szCs w:val="28"/>
                <w:lang w:val="en-GB"/>
              </w:rPr>
              <w:t xml:space="preserve">is </w:t>
            </w:r>
            <w:r w:rsidR="009F49E9" w:rsidRPr="00D06C36">
              <w:rPr>
                <w:rFonts w:asciiTheme="majorHAnsi" w:hAnsiTheme="majorHAnsi" w:cs="TheSansOsF-Light"/>
                <w:b/>
                <w:sz w:val="28"/>
                <w:szCs w:val="28"/>
                <w:lang w:val="en-GB"/>
              </w:rPr>
              <w:t>mission might be.</w:t>
            </w:r>
          </w:p>
        </w:tc>
      </w:tr>
      <w:tr w:rsidR="009F49E9" w:rsidRPr="00544EC5" w14:paraId="172CD9AE" w14:textId="77777777" w:rsidTr="009F49E9">
        <w:trPr>
          <w:trHeight w:val="90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06A01CA" w14:textId="585E8CFA" w:rsidR="008B6395" w:rsidRDefault="008B6395"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10:02:15</w:t>
            </w:r>
          </w:p>
          <w:p w14:paraId="3F6E01CA" w14:textId="05CB8C88" w:rsidR="00996BDB" w:rsidRDefault="00996BDB" w:rsidP="00996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7B3D6BA9" w14:textId="77777777" w:rsidR="009F49E9" w:rsidRPr="00D06C36" w:rsidRDefault="009F49E9" w:rsidP="007736B4">
            <w:pPr>
              <w:rPr>
                <w:rFonts w:asciiTheme="majorHAnsi" w:eastAsia="Cambria" w:hAnsiTheme="majorHAnsi" w:cs="Cambria"/>
                <w:sz w:val="24"/>
                <w:szCs w:val="24"/>
                <w:lang w:val="en-GB"/>
              </w:rPr>
            </w:pPr>
          </w:p>
        </w:tc>
        <w:tc>
          <w:tcPr>
            <w:tcW w:w="7512" w:type="dxa"/>
            <w:tcBorders>
              <w:left w:val="single" w:sz="4" w:space="0" w:color="auto"/>
              <w:bottom w:val="single" w:sz="4" w:space="0" w:color="auto"/>
              <w:right w:val="single" w:sz="1" w:space="0" w:color="000000"/>
            </w:tcBorders>
            <w:shd w:val="clear" w:color="auto" w:fill="auto"/>
          </w:tcPr>
          <w:p w14:paraId="3EF94784" w14:textId="05F3304A" w:rsidR="009F49E9" w:rsidRPr="00544EC5" w:rsidRDefault="009F49E9" w:rsidP="009F49E9">
            <w:pPr>
              <w:rPr>
                <w:rFonts w:asciiTheme="majorHAnsi" w:hAnsiTheme="majorHAnsi" w:cs="Arial"/>
                <w:b/>
                <w:bCs/>
                <w:sz w:val="28"/>
                <w:szCs w:val="28"/>
                <w:lang w:val="es-ES" w:eastAsia="en-GB"/>
              </w:rPr>
            </w:pPr>
            <w:r w:rsidRPr="00544EC5">
              <w:rPr>
                <w:rFonts w:asciiTheme="majorHAnsi" w:hAnsiTheme="majorHAnsi" w:cs="Arial"/>
                <w:b/>
                <w:bCs/>
                <w:sz w:val="28"/>
                <w:szCs w:val="28"/>
                <w:lang w:val="es-ES" w:eastAsia="en-GB"/>
              </w:rPr>
              <w:t>ITW Cesar Garcia Marirrodrig</w:t>
            </w:r>
            <w:r w:rsidR="00891B8A" w:rsidRPr="00544EC5">
              <w:rPr>
                <w:rFonts w:asciiTheme="majorHAnsi" w:hAnsiTheme="majorHAnsi" w:cs="Arial"/>
                <w:b/>
                <w:bCs/>
                <w:sz w:val="28"/>
                <w:szCs w:val="28"/>
                <w:lang w:val="es-ES" w:eastAsia="en-GB"/>
              </w:rPr>
              <w:t>a</w:t>
            </w:r>
            <w:r w:rsidRPr="00544EC5">
              <w:rPr>
                <w:rFonts w:asciiTheme="majorHAnsi" w:hAnsiTheme="majorHAnsi" w:cs="Arial"/>
                <w:b/>
                <w:bCs/>
                <w:sz w:val="28"/>
                <w:szCs w:val="28"/>
                <w:lang w:val="es-ES" w:eastAsia="en-GB"/>
              </w:rPr>
              <w:t>, LISA Pathfinder Project Manager, ESA</w:t>
            </w:r>
          </w:p>
          <w:p w14:paraId="7E582914" w14:textId="01A6B5F1" w:rsidR="009F49E9" w:rsidRPr="00D06C36" w:rsidRDefault="00E52C80" w:rsidP="005375A0">
            <w:pPr>
              <w:rPr>
                <w:rFonts w:asciiTheme="majorHAnsi" w:hAnsiTheme="majorHAnsi" w:cs="Arial"/>
                <w:bCs/>
                <w:i/>
                <w:sz w:val="28"/>
                <w:szCs w:val="28"/>
                <w:lang w:val="en-GB" w:eastAsia="en-GB"/>
              </w:rPr>
            </w:pPr>
            <w:r>
              <w:rPr>
                <w:rFonts w:asciiTheme="majorHAnsi" w:hAnsiTheme="majorHAnsi" w:cs="Arial"/>
                <w:bCs/>
                <w:i/>
                <w:sz w:val="28"/>
                <w:szCs w:val="28"/>
                <w:lang w:val="en-GB" w:eastAsia="en-GB"/>
              </w:rPr>
              <w:t>W</w:t>
            </w:r>
            <w:r w:rsidR="009F49E9" w:rsidRPr="00D06C36">
              <w:rPr>
                <w:rFonts w:asciiTheme="majorHAnsi" w:hAnsiTheme="majorHAnsi" w:cs="Arial"/>
                <w:bCs/>
                <w:i/>
                <w:sz w:val="28"/>
                <w:szCs w:val="28"/>
                <w:lang w:val="en-GB" w:eastAsia="en-GB"/>
              </w:rPr>
              <w:t>e have to look back at the fundamental science that was done many years ago and which has day  to day applications nowadays. LISA Pathfinder is really opening the door of new fundamental science that will be done in the future and in terms of closer to earth applications LISA pathfinder is also changing the way in which we fly space missions. Even  closer to us the technologies that we have use to analyse noise, analyse motions and measure distances, this can be used for ground based applications in the near future.</w:t>
            </w:r>
          </w:p>
        </w:tc>
      </w:tr>
      <w:tr w:rsidR="00C03EB2" w:rsidRPr="00544EC5" w14:paraId="415A27F2" w14:textId="77777777" w:rsidTr="00C2221B">
        <w:trPr>
          <w:trHeight w:val="256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D6659FC" w14:textId="7901E296" w:rsidR="008B6395" w:rsidRPr="008B6395" w:rsidRDefault="008B6395"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10:02:51</w:t>
            </w:r>
          </w:p>
          <w:p w14:paraId="3CD2EB0B" w14:textId="3164F166" w:rsidR="008D17B8" w:rsidRPr="00110281"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w:t>
            </w:r>
            <w:r w:rsidRPr="00110281">
              <w:rPr>
                <w:rFonts w:asciiTheme="majorHAnsi" w:eastAsia="Cambria" w:hAnsiTheme="majorHAnsi" w:cs="Cambria"/>
                <w:sz w:val="24"/>
                <w:szCs w:val="24"/>
                <w:lang w:val="en-GB"/>
              </w:rPr>
              <w:t xml:space="preserve">Launch of first VEGA – </w:t>
            </w:r>
            <w:proofErr w:type="spellStart"/>
            <w:r w:rsidRPr="00110281">
              <w:rPr>
                <w:rFonts w:asciiTheme="majorHAnsi" w:eastAsia="Cambria" w:hAnsiTheme="majorHAnsi" w:cs="Cambria"/>
                <w:sz w:val="24"/>
                <w:szCs w:val="24"/>
                <w:lang w:val="en-GB"/>
              </w:rPr>
              <w:t>Ariannespace</w:t>
            </w:r>
            <w:proofErr w:type="spellEnd"/>
            <w:r w:rsidRPr="00110281">
              <w:rPr>
                <w:rFonts w:asciiTheme="majorHAnsi" w:eastAsia="Cambria" w:hAnsiTheme="majorHAnsi" w:cs="Cambria"/>
                <w:sz w:val="24"/>
                <w:szCs w:val="24"/>
                <w:lang w:val="en-GB"/>
              </w:rPr>
              <w:t xml:space="preserve">, </w:t>
            </w:r>
            <w:proofErr w:type="spellStart"/>
            <w:r w:rsidRPr="00110281">
              <w:rPr>
                <w:rFonts w:asciiTheme="majorHAnsi" w:eastAsia="Cambria" w:hAnsiTheme="majorHAnsi" w:cs="Cambria"/>
                <w:sz w:val="24"/>
                <w:szCs w:val="24"/>
                <w:lang w:val="en-GB"/>
              </w:rPr>
              <w:t>Kourou</w:t>
            </w:r>
            <w:proofErr w:type="spellEnd"/>
            <w:r w:rsidRPr="00110281">
              <w:rPr>
                <w:rFonts w:asciiTheme="majorHAnsi" w:eastAsia="Cambria" w:hAnsiTheme="majorHAnsi" w:cs="Cambria"/>
                <w:sz w:val="24"/>
                <w:szCs w:val="24"/>
                <w:lang w:val="en-GB"/>
              </w:rPr>
              <w:t xml:space="preserve"> French Guiana  -  </w:t>
            </w:r>
            <w:proofErr w:type="spellStart"/>
            <w:r w:rsidRPr="00110281">
              <w:rPr>
                <w:rFonts w:asciiTheme="majorHAnsi" w:eastAsia="Cambria" w:hAnsiTheme="majorHAnsi" w:cs="Cambria"/>
                <w:sz w:val="24"/>
                <w:szCs w:val="24"/>
                <w:lang w:val="en-GB"/>
              </w:rPr>
              <w:t>Februari</w:t>
            </w:r>
            <w:proofErr w:type="spellEnd"/>
            <w:r w:rsidRPr="00110281">
              <w:rPr>
                <w:rFonts w:asciiTheme="majorHAnsi" w:eastAsia="Cambria" w:hAnsiTheme="majorHAnsi" w:cs="Cambria"/>
                <w:sz w:val="24"/>
                <w:szCs w:val="24"/>
                <w:lang w:val="en-GB"/>
              </w:rPr>
              <w:t xml:space="preserve"> 2012 – ESA</w:t>
            </w:r>
          </w:p>
          <w:p w14:paraId="2E576207" w14:textId="77777777" w:rsidR="008D17B8"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sidRPr="008D17B8">
              <w:rPr>
                <w:rFonts w:asciiTheme="majorHAnsi" w:eastAsia="Cambria" w:hAnsiTheme="majorHAnsi" w:cs="Cambria"/>
                <w:sz w:val="24"/>
                <w:szCs w:val="24"/>
                <w:lang w:val="en-GB"/>
              </w:rPr>
              <w:t xml:space="preserve">- </w:t>
            </w:r>
            <w:r w:rsidRPr="00110281">
              <w:rPr>
                <w:rFonts w:asciiTheme="majorHAnsi" w:hAnsiTheme="majorHAnsi"/>
                <w:sz w:val="24"/>
                <w:szCs w:val="24"/>
                <w:lang w:val="en-GB"/>
              </w:rPr>
              <w:t>LTP (LISA Pathfinder Technology Package)  Core Assembly composite unit  (inside class 100 clean room ),</w:t>
            </w:r>
            <w:r w:rsidRPr="008D17B8">
              <w:rPr>
                <w:rFonts w:asciiTheme="majorHAnsi" w:hAnsiTheme="majorHAnsi"/>
                <w:sz w:val="24"/>
                <w:szCs w:val="24"/>
                <w:lang w:val="en-GB"/>
              </w:rPr>
              <w:t xml:space="preserve"> IABG cleanroom, </w:t>
            </w:r>
            <w:proofErr w:type="spellStart"/>
            <w:r w:rsidRPr="008D17B8">
              <w:rPr>
                <w:rFonts w:asciiTheme="majorHAnsi" w:hAnsiTheme="majorHAnsi"/>
                <w:sz w:val="24"/>
                <w:szCs w:val="24"/>
                <w:lang w:val="en-GB"/>
              </w:rPr>
              <w:t>Ottobrunn</w:t>
            </w:r>
            <w:proofErr w:type="spellEnd"/>
            <w:r w:rsidRPr="008D17B8">
              <w:rPr>
                <w:rFonts w:asciiTheme="majorHAnsi" w:hAnsiTheme="majorHAnsi"/>
                <w:sz w:val="24"/>
                <w:szCs w:val="24"/>
                <w:lang w:val="en-GB"/>
              </w:rPr>
              <w:t>, Germany – 03/06/2015</w:t>
            </w:r>
            <w:r w:rsidRPr="00110281">
              <w:rPr>
                <w:rFonts w:asciiTheme="majorHAnsi" w:hAnsiTheme="majorHAnsi"/>
                <w:sz w:val="24"/>
                <w:szCs w:val="24"/>
                <w:lang w:val="en-GB"/>
              </w:rPr>
              <w:t>- ESA</w:t>
            </w:r>
          </w:p>
          <w:p w14:paraId="69586F99" w14:textId="77777777" w:rsidR="008D17B8"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Images of  LISA Pathfinder (main spacecraft and propulsion module in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 ESA</w:t>
            </w:r>
          </w:p>
          <w:p w14:paraId="5A35B327" w14:textId="7432A883" w:rsidR="008D17B8" w:rsidRPr="00110281" w:rsidRDefault="008D17B8" w:rsidP="008D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26D22F" w14:textId="5C1F3E09" w:rsidR="00C03EB2" w:rsidRPr="00D06C36" w:rsidRDefault="009F49E9" w:rsidP="00D06C36">
            <w:pPr>
              <w:rPr>
                <w:rFonts w:asciiTheme="majorHAnsi" w:eastAsiaTheme="majorEastAsia" w:hAnsiTheme="majorHAnsi" w:cstheme="majorBidi"/>
                <w:b/>
                <w:i/>
                <w:iCs/>
                <w:color w:val="404040" w:themeColor="text1" w:themeTint="BF"/>
                <w:sz w:val="28"/>
                <w:szCs w:val="28"/>
                <w:lang w:val="en-GB"/>
              </w:rPr>
            </w:pPr>
            <w:r w:rsidRPr="00D06C36">
              <w:rPr>
                <w:rFonts w:asciiTheme="majorHAnsi" w:hAnsiTheme="majorHAnsi"/>
                <w:b/>
                <w:sz w:val="28"/>
                <w:szCs w:val="28"/>
                <w:lang w:val="en-GB"/>
              </w:rPr>
              <w:t>And so with high expectations</w:t>
            </w:r>
            <w:r w:rsidR="00E976E1" w:rsidRPr="00D06C36">
              <w:rPr>
                <w:rFonts w:asciiTheme="majorHAnsi" w:hAnsiTheme="majorHAnsi"/>
                <w:b/>
                <w:sz w:val="28"/>
                <w:szCs w:val="28"/>
                <w:lang w:val="en-GB"/>
              </w:rPr>
              <w:t>, the</w:t>
            </w:r>
            <w:r w:rsidRPr="00D06C36">
              <w:rPr>
                <w:rFonts w:asciiTheme="majorHAnsi" w:hAnsiTheme="majorHAnsi"/>
                <w:b/>
                <w:sz w:val="28"/>
                <w:szCs w:val="28"/>
                <w:lang w:val="en-GB"/>
              </w:rPr>
              <w:t xml:space="preserve"> LISA </w:t>
            </w:r>
            <w:r w:rsidR="00E57D5B" w:rsidRPr="00D06C36">
              <w:rPr>
                <w:rFonts w:asciiTheme="majorHAnsi" w:hAnsiTheme="majorHAnsi"/>
                <w:b/>
                <w:sz w:val="28"/>
                <w:szCs w:val="28"/>
                <w:lang w:val="en-GB"/>
              </w:rPr>
              <w:t>P</w:t>
            </w:r>
            <w:r w:rsidRPr="00D06C36">
              <w:rPr>
                <w:rFonts w:asciiTheme="majorHAnsi" w:hAnsiTheme="majorHAnsi"/>
                <w:b/>
                <w:sz w:val="28"/>
                <w:szCs w:val="28"/>
                <w:lang w:val="en-GB"/>
              </w:rPr>
              <w:t xml:space="preserve">athfinder will soon be launched into space on top of </w:t>
            </w:r>
            <w:r w:rsidR="00E079B4" w:rsidRPr="00D06C36">
              <w:rPr>
                <w:rFonts w:asciiTheme="majorHAnsi" w:hAnsiTheme="majorHAnsi"/>
                <w:b/>
                <w:sz w:val="28"/>
                <w:szCs w:val="28"/>
                <w:lang w:val="en-GB"/>
              </w:rPr>
              <w:t xml:space="preserve">Europe’s </w:t>
            </w:r>
            <w:r w:rsidRPr="00D06C36">
              <w:rPr>
                <w:rFonts w:asciiTheme="majorHAnsi" w:hAnsiTheme="majorHAnsi"/>
                <w:b/>
                <w:sz w:val="28"/>
                <w:szCs w:val="28"/>
                <w:lang w:val="en-GB"/>
              </w:rPr>
              <w:t xml:space="preserve">own Vega launcher. It will be the first </w:t>
            </w:r>
            <w:r w:rsidR="00E57D5B" w:rsidRPr="00D06C36">
              <w:rPr>
                <w:rFonts w:asciiTheme="majorHAnsi" w:hAnsiTheme="majorHAnsi"/>
                <w:b/>
                <w:sz w:val="28"/>
                <w:szCs w:val="28"/>
                <w:lang w:val="en-GB"/>
              </w:rPr>
              <w:t>h</w:t>
            </w:r>
            <w:r w:rsidRPr="00D06C36">
              <w:rPr>
                <w:rFonts w:asciiTheme="majorHAnsi" w:hAnsiTheme="majorHAnsi"/>
                <w:b/>
                <w:sz w:val="28"/>
                <w:szCs w:val="28"/>
                <w:lang w:val="en-GB"/>
              </w:rPr>
              <w:t xml:space="preserve">igh-quality orbiting gravitational </w:t>
            </w:r>
            <w:r w:rsidR="00E57D5B" w:rsidRPr="00D06C36">
              <w:rPr>
                <w:rFonts w:asciiTheme="majorHAnsi" w:hAnsiTheme="majorHAnsi"/>
                <w:b/>
                <w:sz w:val="28"/>
                <w:szCs w:val="28"/>
                <w:lang w:val="en-GB"/>
              </w:rPr>
              <w:t>l</w:t>
            </w:r>
            <w:r w:rsidRPr="00D06C36">
              <w:rPr>
                <w:rFonts w:asciiTheme="majorHAnsi" w:hAnsiTheme="majorHAnsi"/>
                <w:b/>
                <w:sz w:val="28"/>
                <w:szCs w:val="28"/>
                <w:lang w:val="en-GB"/>
              </w:rPr>
              <w:t xml:space="preserve">aboratory for </w:t>
            </w:r>
            <w:r w:rsidR="00E57D5B" w:rsidRPr="00D06C36">
              <w:rPr>
                <w:rFonts w:asciiTheme="majorHAnsi" w:hAnsiTheme="majorHAnsi"/>
                <w:b/>
                <w:sz w:val="28"/>
                <w:szCs w:val="28"/>
                <w:lang w:val="en-GB"/>
              </w:rPr>
              <w:t>F</w:t>
            </w:r>
            <w:r w:rsidR="00632171" w:rsidRPr="00D06C36">
              <w:rPr>
                <w:rFonts w:asciiTheme="majorHAnsi" w:hAnsiTheme="majorHAnsi"/>
                <w:b/>
                <w:sz w:val="28"/>
                <w:szCs w:val="28"/>
                <w:lang w:val="en-GB"/>
              </w:rPr>
              <w:t xml:space="preserve">undamental Physics missions, confirming and perhaps even enriching our understanding of general relativity and our universe in general. </w:t>
            </w:r>
            <w:r w:rsidR="00E976E1" w:rsidRPr="00D06C36">
              <w:rPr>
                <w:rFonts w:asciiTheme="majorHAnsi" w:hAnsiTheme="majorHAnsi"/>
                <w:b/>
                <w:sz w:val="28"/>
                <w:szCs w:val="28"/>
                <w:lang w:val="en-GB"/>
              </w:rPr>
              <w:t xml:space="preserve">This is truly a </w:t>
            </w:r>
            <w:r w:rsidR="00632171" w:rsidRPr="00D06C36">
              <w:rPr>
                <w:rFonts w:asciiTheme="majorHAnsi" w:hAnsiTheme="majorHAnsi"/>
                <w:b/>
                <w:sz w:val="28"/>
                <w:szCs w:val="28"/>
                <w:lang w:val="en-GB"/>
              </w:rPr>
              <w:t xml:space="preserve">pioneering mission and </w:t>
            </w:r>
            <w:r w:rsidR="00E976E1" w:rsidRPr="00D06C36">
              <w:rPr>
                <w:rFonts w:asciiTheme="majorHAnsi" w:hAnsiTheme="majorHAnsi"/>
                <w:b/>
                <w:sz w:val="28"/>
                <w:szCs w:val="28"/>
                <w:lang w:val="en-GB"/>
              </w:rPr>
              <w:t xml:space="preserve">shows </w:t>
            </w:r>
            <w:r w:rsidR="00632171" w:rsidRPr="00D06C36">
              <w:rPr>
                <w:rFonts w:asciiTheme="majorHAnsi" w:hAnsiTheme="majorHAnsi"/>
                <w:b/>
                <w:sz w:val="28"/>
                <w:szCs w:val="28"/>
                <w:lang w:val="en-GB"/>
              </w:rPr>
              <w:t>once again that ESA is paving the way into the future.</w:t>
            </w:r>
          </w:p>
        </w:tc>
      </w:tr>
      <w:tr w:rsidR="00C03EB2" w:rsidRPr="00D06C36" w14:paraId="01BBD351" w14:textId="77777777" w:rsidTr="00C2221B">
        <w:trPr>
          <w:trHeight w:val="174"/>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ABB44B5" w14:textId="4C6CF0C5" w:rsidR="00C03EB2" w:rsidRPr="00D06C36" w:rsidRDefault="008B6395"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Pr>
                <w:rFonts w:asciiTheme="majorHAnsi" w:eastAsia="Cambria" w:hAnsiTheme="majorHAnsi" w:cs="Cambria"/>
                <w:sz w:val="28"/>
                <w:szCs w:val="28"/>
                <w:lang w:val="en-GB"/>
              </w:rPr>
              <w:t>10:03:19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47ACC5" w14:textId="77777777" w:rsidR="00FD69D2" w:rsidRPr="00CE46BE" w:rsidRDefault="0049614B" w:rsidP="00976994">
            <w:pPr>
              <w:spacing w:line="280" w:lineRule="atLeast"/>
              <w:rPr>
                <w:rFonts w:asciiTheme="majorHAnsi" w:hAnsiTheme="majorHAnsi"/>
                <w:b/>
                <w:sz w:val="28"/>
                <w:szCs w:val="28"/>
                <w:lang w:val="en-GB"/>
              </w:rPr>
            </w:pPr>
            <w:r w:rsidRPr="00CE46BE">
              <w:rPr>
                <w:rFonts w:asciiTheme="majorHAnsi" w:hAnsiTheme="majorHAnsi"/>
                <w:b/>
                <w:sz w:val="28"/>
                <w:szCs w:val="28"/>
                <w:lang w:val="en-GB"/>
              </w:rPr>
              <w:t>B-ROLL</w:t>
            </w:r>
          </w:p>
        </w:tc>
      </w:tr>
      <w:tr w:rsidR="00C03EB2" w:rsidRPr="00544EC5" w14:paraId="296336FA" w14:textId="77777777" w:rsidTr="0049614B">
        <w:trPr>
          <w:trHeight w:val="173"/>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5D88E4" w14:textId="77777777" w:rsidR="008B6395" w:rsidRDefault="008B6395"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p>
          <w:p w14:paraId="24357527" w14:textId="77777777" w:rsidR="00E52C80" w:rsidRDefault="00E52C80"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ESA</w:t>
            </w:r>
          </w:p>
          <w:p w14:paraId="1DA6846C" w14:textId="5AAEFA1B" w:rsidR="00C03EB2" w:rsidRPr="00D06C36" w:rsidRDefault="00C03EB2"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08E3AD" w14:textId="161E6612" w:rsidR="007736B4" w:rsidRPr="00CE46BE" w:rsidRDefault="00826B1A" w:rsidP="007736B4">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w:t>
            </w:r>
            <w:r w:rsidR="00BE189A" w:rsidRPr="00CE46BE">
              <w:rPr>
                <w:rFonts w:asciiTheme="majorHAnsi" w:hAnsiTheme="majorHAnsi" w:cs="Arial"/>
                <w:b/>
                <w:bCs/>
                <w:sz w:val="28"/>
                <w:szCs w:val="28"/>
                <w:lang w:val="en-GB" w:eastAsia="en-GB"/>
              </w:rPr>
              <w:t>TW Paul McNamara,</w:t>
            </w:r>
            <w:r w:rsidR="00E52C80" w:rsidRPr="00CE46BE">
              <w:rPr>
                <w:rFonts w:asciiTheme="majorHAnsi" w:hAnsiTheme="majorHAnsi" w:cs="Arial"/>
                <w:b/>
                <w:bCs/>
                <w:sz w:val="28"/>
                <w:szCs w:val="28"/>
                <w:lang w:val="en-GB" w:eastAsia="en-GB"/>
              </w:rPr>
              <w:t xml:space="preserve"> </w:t>
            </w:r>
            <w:r w:rsidR="00BE189A" w:rsidRPr="00CE46BE">
              <w:rPr>
                <w:rFonts w:asciiTheme="majorHAnsi" w:hAnsiTheme="majorHAnsi" w:cs="Arial"/>
                <w:b/>
                <w:bCs/>
                <w:sz w:val="28"/>
                <w:szCs w:val="28"/>
                <w:lang w:val="en-GB" w:eastAsia="en-GB"/>
              </w:rPr>
              <w:t xml:space="preserve"> LPF Project Scientist ESA</w:t>
            </w:r>
            <w:r w:rsidR="00E52C80" w:rsidRPr="00CE46BE">
              <w:rPr>
                <w:rFonts w:asciiTheme="majorHAnsi" w:hAnsiTheme="majorHAnsi" w:cs="Arial"/>
                <w:b/>
                <w:bCs/>
                <w:sz w:val="28"/>
                <w:szCs w:val="28"/>
                <w:lang w:val="en-GB" w:eastAsia="en-GB"/>
              </w:rPr>
              <w:t xml:space="preserve"> (ENGLISH)</w:t>
            </w:r>
          </w:p>
          <w:p w14:paraId="7FDCFE5C" w14:textId="40FF2821" w:rsidR="00110281" w:rsidRPr="00CE46BE" w:rsidRDefault="00110281" w:rsidP="007736B4">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w:t>
            </w:r>
            <w:r w:rsidR="00826B1A" w:rsidRPr="00CE46BE">
              <w:rPr>
                <w:rFonts w:asciiTheme="majorHAnsi" w:hAnsiTheme="majorHAnsi" w:cs="Arial"/>
                <w:bCs/>
                <w:sz w:val="28"/>
                <w:szCs w:val="28"/>
                <w:lang w:val="en-GB" w:eastAsia="en-GB"/>
              </w:rPr>
              <w:t>Why</w:t>
            </w:r>
            <w:r w:rsidRPr="00CE46BE">
              <w:rPr>
                <w:rFonts w:asciiTheme="majorHAnsi" w:hAnsiTheme="majorHAnsi" w:cs="Arial"/>
                <w:bCs/>
                <w:sz w:val="28"/>
                <w:szCs w:val="28"/>
                <w:lang w:val="en-GB" w:eastAsia="en-GB"/>
              </w:rPr>
              <w:t xml:space="preserve"> Gravitational waves important</w:t>
            </w:r>
            <w:r w:rsidR="00826B1A" w:rsidRPr="00CE46BE">
              <w:rPr>
                <w:rFonts w:asciiTheme="majorHAnsi" w:hAnsiTheme="majorHAnsi" w:cs="Arial"/>
                <w:bCs/>
                <w:sz w:val="28"/>
                <w:szCs w:val="28"/>
                <w:lang w:val="en-GB" w:eastAsia="en-GB"/>
              </w:rPr>
              <w:t xml:space="preserve"> and where do they come from?</w:t>
            </w:r>
          </w:p>
          <w:p w14:paraId="3890E30D" w14:textId="783B2BDF" w:rsidR="007168FF" w:rsidRPr="00CE46BE" w:rsidRDefault="00110281" w:rsidP="007736B4">
            <w:pPr>
              <w:rPr>
                <w:rFonts w:asciiTheme="majorHAnsi" w:hAnsiTheme="majorHAnsi" w:cs="TheSansOsF-Light"/>
                <w:b/>
                <w:i/>
                <w:sz w:val="28"/>
                <w:szCs w:val="28"/>
                <w:lang w:val="en-GB"/>
              </w:rPr>
            </w:pPr>
            <w:r w:rsidRPr="00CE46BE">
              <w:rPr>
                <w:rFonts w:asciiTheme="majorHAnsi" w:hAnsiTheme="majorHAnsi" w:cs="Arial"/>
                <w:bCs/>
                <w:sz w:val="28"/>
                <w:szCs w:val="28"/>
                <w:lang w:val="en-GB" w:eastAsia="en-GB"/>
              </w:rPr>
              <w:t>-</w:t>
            </w:r>
            <w:r w:rsidR="00826B1A" w:rsidRPr="00CE46BE">
              <w:rPr>
                <w:rFonts w:asciiTheme="majorHAnsi" w:hAnsiTheme="majorHAnsi" w:cs="Arial"/>
                <w:bCs/>
                <w:sz w:val="28"/>
                <w:szCs w:val="28"/>
                <w:lang w:val="en-GB" w:eastAsia="en-GB"/>
              </w:rPr>
              <w:t xml:space="preserve"> What are Gravitational waves and how can they be measured?</w:t>
            </w:r>
          </w:p>
        </w:tc>
      </w:tr>
      <w:tr w:rsidR="0049614B" w:rsidRPr="00544EC5" w14:paraId="719E673A" w14:textId="77777777" w:rsidTr="0049614B">
        <w:trPr>
          <w:trHeight w:val="42"/>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15945B4" w14:textId="37CAC55A" w:rsidR="008B6395" w:rsidRDefault="008B6395"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10:04:27</w:t>
            </w:r>
          </w:p>
          <w:p w14:paraId="31DC0DD8" w14:textId="77777777" w:rsidR="00E52C80" w:rsidRDefault="00E52C80"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ESA</w:t>
            </w:r>
          </w:p>
          <w:p w14:paraId="77E06B4D" w14:textId="7D828A7D" w:rsidR="0049614B" w:rsidRPr="00D06C36" w:rsidRDefault="0049614B"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48DDA8" w14:textId="139B56D5" w:rsidR="00826B1A" w:rsidRPr="00CE46BE" w:rsidRDefault="00826B1A" w:rsidP="00826B1A">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ITW Paul McNamara, LPF Project Scientist ESA</w:t>
            </w:r>
            <w:r w:rsidR="00E52C80" w:rsidRPr="00CE46BE">
              <w:rPr>
                <w:rFonts w:asciiTheme="majorHAnsi" w:hAnsiTheme="majorHAnsi" w:cs="Arial"/>
                <w:b/>
                <w:bCs/>
                <w:sz w:val="28"/>
                <w:szCs w:val="28"/>
                <w:lang w:val="en-GB" w:eastAsia="en-GB"/>
              </w:rPr>
              <w:t xml:space="preserve"> (ENGLISH)</w:t>
            </w:r>
          </w:p>
          <w:p w14:paraId="41F234F4" w14:textId="7010F6B6" w:rsidR="00826B1A" w:rsidRPr="00CE46BE" w:rsidRDefault="00826B1A" w:rsidP="00826B1A">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What can LISA Pathfinder do?</w:t>
            </w:r>
          </w:p>
          <w:p w14:paraId="0CA3591D" w14:textId="275F3335" w:rsidR="0049614B" w:rsidRPr="00CE46BE" w:rsidRDefault="00826B1A" w:rsidP="00826B1A">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Problems observing the gravitational waves and how do LISA Pathfinder work?</w:t>
            </w:r>
          </w:p>
        </w:tc>
      </w:tr>
      <w:tr w:rsidR="0049614B" w:rsidRPr="00544EC5" w14:paraId="0BB7FA4C"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1395B6C" w14:textId="6C8A44C6"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10:05:13</w:t>
            </w:r>
          </w:p>
          <w:p w14:paraId="620BE58B" w14:textId="77777777" w:rsidR="00E52C80" w:rsidRDefault="00E52C80" w:rsidP="00E52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Paul </w:t>
            </w:r>
            <w:proofErr w:type="spellStart"/>
            <w:r>
              <w:rPr>
                <w:rFonts w:asciiTheme="majorHAnsi" w:hAnsiTheme="majorHAnsi"/>
                <w:sz w:val="24"/>
                <w:szCs w:val="24"/>
                <w:lang w:val="en-GB"/>
              </w:rPr>
              <w:t>McNamera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 ESA</w:t>
            </w:r>
          </w:p>
          <w:p w14:paraId="29DF443B" w14:textId="19DAD482" w:rsidR="0049614B" w:rsidRPr="00D06C36" w:rsidRDefault="0049614B" w:rsidP="00BB14CB">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0EE233" w14:textId="5A454CF5" w:rsidR="00826B1A" w:rsidRPr="00CE46BE" w:rsidRDefault="00826B1A" w:rsidP="00826B1A">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ITW Paul McNamara, LPF Project Scientist ESA</w:t>
            </w:r>
            <w:r w:rsidR="00E52C80" w:rsidRPr="00CE46BE">
              <w:rPr>
                <w:rFonts w:asciiTheme="majorHAnsi" w:hAnsiTheme="majorHAnsi" w:cs="Arial"/>
                <w:b/>
                <w:bCs/>
                <w:sz w:val="28"/>
                <w:szCs w:val="28"/>
                <w:lang w:val="en-GB" w:eastAsia="en-GB"/>
              </w:rPr>
              <w:t xml:space="preserve"> (ENGLISH)</w:t>
            </w:r>
          </w:p>
          <w:p w14:paraId="46088A21" w14:textId="35E88BF3" w:rsidR="00826B1A" w:rsidRPr="00CE46BE" w:rsidRDefault="00826B1A" w:rsidP="00826B1A">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General Theory of relativity, one hundred years ago.</w:t>
            </w:r>
          </w:p>
          <w:p w14:paraId="19F5F4AB" w14:textId="629B18A9" w:rsidR="0049614B" w:rsidRPr="00CE46BE" w:rsidRDefault="00826B1A" w:rsidP="00544EC5">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How the measure Gravitational waves, comic events with small impact how to measure</w:t>
            </w:r>
            <w:r w:rsidRPr="00CE46BE">
              <w:rPr>
                <w:rFonts w:asciiTheme="majorHAnsi" w:hAnsiTheme="majorHAnsi" w:cs="Arial"/>
                <w:bCs/>
                <w:i/>
                <w:color w:val="FF0000"/>
                <w:sz w:val="28"/>
                <w:szCs w:val="28"/>
                <w:lang w:val="en-GB" w:eastAsia="en-GB"/>
              </w:rPr>
              <w:t xml:space="preserve"> </w:t>
            </w:r>
            <w:bookmarkStart w:id="0" w:name="_GoBack"/>
            <w:bookmarkEnd w:id="0"/>
          </w:p>
        </w:tc>
      </w:tr>
      <w:tr w:rsidR="0049614B" w:rsidRPr="00544EC5" w14:paraId="21DFF249"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F7D5C2A" w14:textId="23E9824E" w:rsidR="008B6395" w:rsidRDefault="008B6395"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10:06:30</w:t>
            </w:r>
          </w:p>
          <w:p w14:paraId="001ADDD3" w14:textId="77777777" w:rsidR="00CE46BE" w:rsidRDefault="00CE46BE"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151FCD12" w14:textId="3A1D8742" w:rsidR="0049614B" w:rsidRPr="00D06C36" w:rsidRDefault="0049614B" w:rsidP="00BB14CB">
            <w:pPr>
              <w:rPr>
                <w:rFonts w:asciiTheme="majorHAnsi" w:hAnsiTheme="majorHAnsi"/>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D21CA8" w14:textId="1E1481F6" w:rsidR="00E52C80" w:rsidRPr="00544EC5" w:rsidRDefault="00E52C80" w:rsidP="00E52C80">
            <w:pPr>
              <w:rPr>
                <w:rFonts w:asciiTheme="majorHAnsi" w:hAnsiTheme="majorHAnsi" w:cs="Arial"/>
                <w:b/>
                <w:bCs/>
                <w:sz w:val="28"/>
                <w:szCs w:val="28"/>
                <w:lang w:val="es-ES" w:eastAsia="en-GB"/>
              </w:rPr>
            </w:pPr>
            <w:r w:rsidRPr="00544EC5">
              <w:rPr>
                <w:rFonts w:asciiTheme="majorHAnsi" w:hAnsiTheme="majorHAnsi" w:cs="Arial"/>
                <w:b/>
                <w:bCs/>
                <w:sz w:val="28"/>
                <w:szCs w:val="28"/>
                <w:lang w:val="es-ES" w:eastAsia="en-GB"/>
              </w:rPr>
              <w:t>ITW Cesar Garcia Marirrodriga, LISA Pathfinder Project Manager, ESA (ENGLISH)</w:t>
            </w:r>
          </w:p>
          <w:p w14:paraId="3C624AE4" w14:textId="5038C12D" w:rsidR="00CD280B" w:rsidRPr="00CE46BE" w:rsidRDefault="00CE46BE" w:rsidP="00480607">
            <w:pPr>
              <w:rPr>
                <w:rFonts w:asciiTheme="majorHAnsi" w:hAnsiTheme="majorHAnsi"/>
                <w:sz w:val="28"/>
                <w:szCs w:val="28"/>
                <w:lang w:val="en-GB"/>
              </w:rPr>
            </w:pPr>
            <w:r>
              <w:rPr>
                <w:rFonts w:asciiTheme="majorHAnsi" w:hAnsiTheme="majorHAnsi"/>
                <w:sz w:val="28"/>
                <w:szCs w:val="28"/>
                <w:lang w:val="en-GB"/>
              </w:rPr>
              <w:t>-</w:t>
            </w:r>
            <w:r w:rsidR="008B6395">
              <w:rPr>
                <w:rFonts w:asciiTheme="majorHAnsi" w:hAnsiTheme="majorHAnsi"/>
                <w:sz w:val="28"/>
                <w:szCs w:val="28"/>
                <w:lang w:val="en-GB"/>
              </w:rPr>
              <w:t xml:space="preserve"> LISA Pathfinder a new way of looking into science, challenging and reasons for ESA to deploy a </w:t>
            </w:r>
            <w:proofErr w:type="spellStart"/>
            <w:r w:rsidR="008B6395">
              <w:rPr>
                <w:rFonts w:asciiTheme="majorHAnsi" w:hAnsiTheme="majorHAnsi"/>
                <w:sz w:val="28"/>
                <w:szCs w:val="28"/>
                <w:lang w:val="en-GB"/>
              </w:rPr>
              <w:t>spacemission</w:t>
            </w:r>
            <w:proofErr w:type="spellEnd"/>
            <w:r w:rsidR="008B6395">
              <w:rPr>
                <w:rFonts w:asciiTheme="majorHAnsi" w:hAnsiTheme="majorHAnsi"/>
                <w:sz w:val="28"/>
                <w:szCs w:val="28"/>
                <w:lang w:val="en-GB"/>
              </w:rPr>
              <w:t>.</w:t>
            </w:r>
          </w:p>
        </w:tc>
      </w:tr>
      <w:tr w:rsidR="0049614B" w:rsidRPr="00544EC5" w14:paraId="668A94EA" w14:textId="77777777" w:rsidTr="0049614B">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C57C932" w14:textId="4098EBAD"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10:07:10</w:t>
            </w:r>
          </w:p>
          <w:p w14:paraId="21BCA6F8" w14:textId="77777777" w:rsidR="00CE46BE" w:rsidRDefault="00CE46BE"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732F2DA6" w14:textId="6A358AF5" w:rsidR="0049614B" w:rsidRPr="00D06C36" w:rsidRDefault="0049614B" w:rsidP="00BB14CB">
            <w:pPr>
              <w:rPr>
                <w:rFonts w:asciiTheme="majorHAnsi" w:hAnsiTheme="majorHAnsi"/>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E0018E" w14:textId="142E8296" w:rsidR="0049614B" w:rsidRPr="00544EC5" w:rsidRDefault="00CE46BE" w:rsidP="009F79B5">
            <w:pPr>
              <w:rPr>
                <w:rFonts w:asciiTheme="majorHAnsi" w:hAnsiTheme="majorHAnsi" w:cs="Arial"/>
                <w:b/>
                <w:bCs/>
                <w:sz w:val="28"/>
                <w:szCs w:val="28"/>
                <w:lang w:val="es-ES" w:eastAsia="en-GB"/>
              </w:rPr>
            </w:pPr>
            <w:r w:rsidRPr="00544EC5">
              <w:rPr>
                <w:rFonts w:asciiTheme="majorHAnsi" w:hAnsiTheme="majorHAnsi" w:cs="Arial"/>
                <w:b/>
                <w:bCs/>
                <w:sz w:val="28"/>
                <w:szCs w:val="28"/>
                <w:lang w:val="es-ES" w:eastAsia="en-GB"/>
              </w:rPr>
              <w:t>I</w:t>
            </w:r>
            <w:r w:rsidR="00E52C80" w:rsidRPr="00544EC5">
              <w:rPr>
                <w:rFonts w:asciiTheme="majorHAnsi" w:hAnsiTheme="majorHAnsi" w:cs="Arial"/>
                <w:b/>
                <w:bCs/>
                <w:sz w:val="28"/>
                <w:szCs w:val="28"/>
                <w:lang w:val="es-ES" w:eastAsia="en-GB"/>
              </w:rPr>
              <w:t>TW Cesar Garcia Marirrodriga, LISA Pathfinder Project Manager, ESA (ENGLISH)</w:t>
            </w:r>
          </w:p>
          <w:p w14:paraId="6C71D879" w14:textId="4141D683" w:rsidR="00077781" w:rsidRPr="00CE46BE" w:rsidRDefault="00077781" w:rsidP="00077781">
            <w:pPr>
              <w:rPr>
                <w:rFonts w:asciiTheme="majorHAnsi" w:hAnsiTheme="majorHAnsi" w:cs="Arial"/>
                <w:bCs/>
                <w:sz w:val="28"/>
                <w:szCs w:val="28"/>
                <w:lang w:val="en-GB" w:eastAsia="en-GB"/>
              </w:rPr>
            </w:pPr>
            <w:r w:rsidRPr="00CE46BE">
              <w:rPr>
                <w:rFonts w:asciiTheme="majorHAnsi" w:hAnsiTheme="majorHAnsi" w:cs="Arial"/>
                <w:bCs/>
                <w:sz w:val="28"/>
                <w:szCs w:val="28"/>
                <w:lang w:val="en-GB" w:eastAsia="en-GB"/>
              </w:rPr>
              <w:t>- The applications of fundamental science mission like LISA Pathfinder</w:t>
            </w:r>
          </w:p>
        </w:tc>
      </w:tr>
      <w:tr w:rsidR="005957C1" w:rsidRPr="00544EC5" w14:paraId="3ACC0164" w14:textId="77777777" w:rsidTr="000368E5">
        <w:trPr>
          <w:trHeight w:val="36"/>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5962A68" w14:textId="042F232D"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10:08:05</w:t>
            </w:r>
          </w:p>
          <w:p w14:paraId="5D5E3E3A" w14:textId="77777777" w:rsidR="00CE46BE" w:rsidRDefault="00CE46BE" w:rsidP="00CE4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 xml:space="preserve">- Interview Cesar Garcia </w:t>
            </w:r>
            <w:proofErr w:type="spellStart"/>
            <w:r>
              <w:rPr>
                <w:rFonts w:asciiTheme="majorHAnsi" w:hAnsiTheme="majorHAnsi"/>
                <w:sz w:val="24"/>
                <w:szCs w:val="24"/>
                <w:lang w:val="en-GB"/>
              </w:rPr>
              <w:t>Marirrodriga</w:t>
            </w:r>
            <w:proofErr w:type="spellEnd"/>
            <w:r>
              <w:rPr>
                <w:rFonts w:asciiTheme="majorHAnsi" w:hAnsiTheme="majorHAnsi"/>
                <w:sz w:val="24"/>
                <w:szCs w:val="24"/>
                <w:lang w:val="en-GB"/>
              </w:rPr>
              <w:t xml:space="preserve">,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Germany – 03/06/2015</w:t>
            </w:r>
          </w:p>
          <w:p w14:paraId="232CFCCF" w14:textId="3E661703" w:rsidR="005957C1" w:rsidRPr="00D06C36" w:rsidRDefault="005957C1" w:rsidP="00BB14CB">
            <w:pPr>
              <w:rPr>
                <w:rFonts w:asciiTheme="majorHAnsi" w:hAnsiTheme="majorHAnsi"/>
                <w:sz w:val="24"/>
                <w:szCs w:val="24"/>
                <w:lang w:val="en-GB"/>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167469" w14:textId="1FD04688" w:rsidR="005957C1" w:rsidRPr="00CE46BE" w:rsidRDefault="00CE46BE" w:rsidP="005957C1">
            <w:pPr>
              <w:rPr>
                <w:rFonts w:asciiTheme="majorHAnsi" w:hAnsiTheme="majorHAnsi" w:cs="Arial"/>
                <w:b/>
                <w:bCs/>
                <w:sz w:val="28"/>
                <w:szCs w:val="28"/>
                <w:lang w:val="en-GB" w:eastAsia="en-GB"/>
              </w:rPr>
            </w:pPr>
            <w:r w:rsidRPr="00CE46BE">
              <w:rPr>
                <w:rFonts w:asciiTheme="majorHAnsi" w:hAnsiTheme="majorHAnsi" w:cs="Arial"/>
                <w:b/>
                <w:bCs/>
                <w:sz w:val="28"/>
                <w:szCs w:val="28"/>
                <w:lang w:val="en-GB" w:eastAsia="en-GB"/>
              </w:rPr>
              <w:t>I</w:t>
            </w:r>
            <w:r w:rsidR="005957C1" w:rsidRPr="00CE46BE">
              <w:rPr>
                <w:rFonts w:asciiTheme="majorHAnsi" w:hAnsiTheme="majorHAnsi" w:cs="Arial"/>
                <w:b/>
                <w:bCs/>
                <w:sz w:val="28"/>
                <w:szCs w:val="28"/>
                <w:lang w:val="en-GB" w:eastAsia="en-GB"/>
              </w:rPr>
              <w:t xml:space="preserve">TW Cesar Garcia </w:t>
            </w:r>
            <w:proofErr w:type="spellStart"/>
            <w:r w:rsidR="005957C1" w:rsidRPr="00CE46BE">
              <w:rPr>
                <w:rFonts w:asciiTheme="majorHAnsi" w:hAnsiTheme="majorHAnsi" w:cs="Arial"/>
                <w:b/>
                <w:bCs/>
                <w:sz w:val="28"/>
                <w:szCs w:val="28"/>
                <w:lang w:val="en-GB" w:eastAsia="en-GB"/>
              </w:rPr>
              <w:t>Marirrodriga</w:t>
            </w:r>
            <w:proofErr w:type="spellEnd"/>
            <w:r w:rsidR="005957C1" w:rsidRPr="00CE46BE">
              <w:rPr>
                <w:rFonts w:asciiTheme="majorHAnsi" w:hAnsiTheme="majorHAnsi" w:cs="Arial"/>
                <w:b/>
                <w:bCs/>
                <w:sz w:val="28"/>
                <w:szCs w:val="28"/>
                <w:lang w:val="en-GB" w:eastAsia="en-GB"/>
              </w:rPr>
              <w:t>, LISA Pathfinder Project Manager, ESA (SPANISH)</w:t>
            </w:r>
          </w:p>
          <w:p w14:paraId="50DFF522" w14:textId="127C2FC8" w:rsidR="00077781" w:rsidRPr="00CE46BE" w:rsidRDefault="00077781" w:rsidP="005957C1">
            <w:pPr>
              <w:rPr>
                <w:rFonts w:asciiTheme="majorHAnsi" w:hAnsiTheme="majorHAnsi"/>
                <w:sz w:val="28"/>
                <w:szCs w:val="28"/>
                <w:lang w:val="en-GB"/>
              </w:rPr>
            </w:pPr>
            <w:r w:rsidRPr="00CE46BE">
              <w:rPr>
                <w:rFonts w:asciiTheme="majorHAnsi" w:hAnsiTheme="majorHAnsi" w:cs="Arial"/>
                <w:bCs/>
                <w:sz w:val="28"/>
                <w:szCs w:val="28"/>
                <w:lang w:val="en-GB" w:eastAsia="en-GB"/>
              </w:rPr>
              <w:t>- The applications of fundamental science mission like LISA Pathfinder</w:t>
            </w:r>
          </w:p>
        </w:tc>
      </w:tr>
      <w:tr w:rsidR="005957C1" w:rsidRPr="00544EC5" w14:paraId="7004253A" w14:textId="77777777" w:rsidTr="000368E5">
        <w:trPr>
          <w:trHeight w:val="12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F6534D0" w14:textId="5540F383" w:rsidR="008B6395" w:rsidRDefault="008B6395"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t>10:09:28</w:t>
            </w:r>
          </w:p>
          <w:p w14:paraId="1A317D91" w14:textId="19CF4F92" w:rsidR="005957C1" w:rsidRPr="00D06C36" w:rsidRDefault="00CE46BE"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hAnsiTheme="majorHAnsi"/>
                <w:sz w:val="24"/>
                <w:szCs w:val="24"/>
                <w:lang w:val="en-GB"/>
              </w:rPr>
              <w:t xml:space="preserve">- Images of  LISA Pathfinder (main spacecraft and propulsion module in IABG cleanroom, </w:t>
            </w:r>
            <w:proofErr w:type="spellStart"/>
            <w:r>
              <w:rPr>
                <w:rFonts w:asciiTheme="majorHAnsi" w:hAnsiTheme="majorHAnsi"/>
                <w:sz w:val="24"/>
                <w:szCs w:val="24"/>
                <w:lang w:val="en-GB"/>
              </w:rPr>
              <w:t>Ottobrunn</w:t>
            </w:r>
            <w:proofErr w:type="spellEnd"/>
            <w:r>
              <w:rPr>
                <w:rFonts w:asciiTheme="majorHAnsi" w:hAnsiTheme="majorHAnsi"/>
                <w:sz w:val="24"/>
                <w:szCs w:val="24"/>
                <w:lang w:val="en-GB"/>
              </w:rPr>
              <w:t xml:space="preserve">, Germany – 03/06/2015 - </w:t>
            </w:r>
            <w:r>
              <w:rPr>
                <w:rFonts w:asciiTheme="majorHAnsi" w:hAnsiTheme="majorHAnsi"/>
                <w:sz w:val="24"/>
                <w:szCs w:val="24"/>
                <w:lang w:val="en-GB"/>
              </w:rPr>
              <w:lastRenderedPageBreak/>
              <w:t>ESA</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AAD6EC" w14:textId="4A518560" w:rsidR="005957C1" w:rsidRPr="00CE46BE" w:rsidRDefault="00CE46BE" w:rsidP="00480607">
            <w:pPr>
              <w:rPr>
                <w:rFonts w:asciiTheme="majorHAnsi" w:hAnsiTheme="majorHAnsi"/>
                <w:b/>
                <w:sz w:val="28"/>
                <w:szCs w:val="28"/>
                <w:lang w:val="en-GB"/>
              </w:rPr>
            </w:pPr>
            <w:r w:rsidRPr="00CE46BE">
              <w:rPr>
                <w:rFonts w:asciiTheme="majorHAnsi" w:hAnsiTheme="majorHAnsi"/>
                <w:b/>
                <w:sz w:val="28"/>
                <w:szCs w:val="28"/>
                <w:lang w:val="en-GB"/>
              </w:rPr>
              <w:lastRenderedPageBreak/>
              <w:t>LISA Pathfinder in IABG Cleanroom</w:t>
            </w:r>
            <w:r w:rsidR="008B6395">
              <w:rPr>
                <w:rFonts w:asciiTheme="majorHAnsi" w:hAnsiTheme="majorHAnsi"/>
                <w:b/>
                <w:sz w:val="28"/>
                <w:szCs w:val="28"/>
                <w:lang w:val="en-GB"/>
              </w:rPr>
              <w:t xml:space="preserve"> 28 shots</w:t>
            </w:r>
          </w:p>
        </w:tc>
      </w:tr>
      <w:tr w:rsidR="005957C1" w:rsidRPr="00544EC5" w14:paraId="23B0F01D" w14:textId="77777777" w:rsidTr="000368E5">
        <w:trPr>
          <w:trHeight w:val="129"/>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5BE22FF" w14:textId="4321B769" w:rsidR="008B6395" w:rsidRDefault="008B6395" w:rsidP="008B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hAnsiTheme="majorHAnsi"/>
                <w:sz w:val="24"/>
                <w:szCs w:val="24"/>
                <w:lang w:val="en-GB"/>
              </w:rPr>
            </w:pPr>
            <w:r>
              <w:rPr>
                <w:rFonts w:asciiTheme="majorHAnsi" w:hAnsiTheme="majorHAnsi"/>
                <w:sz w:val="24"/>
                <w:szCs w:val="24"/>
                <w:lang w:val="en-GB"/>
              </w:rPr>
              <w:lastRenderedPageBreak/>
              <w:t>10:12:49</w:t>
            </w:r>
          </w:p>
          <w:p w14:paraId="43DCD6B3" w14:textId="322AD7B4" w:rsidR="005957C1" w:rsidRPr="00D06C36" w:rsidRDefault="00CE46BE" w:rsidP="0096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4"/>
                <w:szCs w:val="24"/>
                <w:lang w:val="en-GB"/>
              </w:rPr>
            </w:pPr>
            <w:r>
              <w:rPr>
                <w:rFonts w:asciiTheme="majorHAnsi" w:eastAsia="Cambria" w:hAnsiTheme="majorHAnsi" w:cs="Cambria"/>
                <w:sz w:val="24"/>
                <w:szCs w:val="24"/>
                <w:lang w:val="en-GB"/>
              </w:rPr>
              <w:t xml:space="preserve">- Lisa pathfinder animation, </w:t>
            </w:r>
            <w:proofErr w:type="spellStart"/>
            <w:r>
              <w:rPr>
                <w:rFonts w:asciiTheme="majorHAnsi" w:eastAsia="Cambria" w:hAnsiTheme="majorHAnsi" w:cs="Cambria"/>
                <w:sz w:val="24"/>
                <w:szCs w:val="24"/>
                <w:lang w:val="en-GB"/>
              </w:rPr>
              <w:t>build up</w:t>
            </w:r>
            <w:proofErr w:type="spellEnd"/>
            <w:r>
              <w:rPr>
                <w:rFonts w:asciiTheme="majorHAnsi" w:eastAsia="Cambria" w:hAnsiTheme="majorHAnsi" w:cs="Cambria"/>
                <w:sz w:val="24"/>
                <w:szCs w:val="24"/>
                <w:lang w:val="en-GB"/>
              </w:rPr>
              <w:t xml:space="preserve"> of LISA pathfinder – June 2015 - ESA</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43A22A" w14:textId="03861FE6" w:rsidR="005957C1" w:rsidRPr="00CE46BE" w:rsidRDefault="00CE46BE" w:rsidP="007736B4">
            <w:pPr>
              <w:rPr>
                <w:rFonts w:asciiTheme="majorHAnsi" w:hAnsiTheme="majorHAnsi"/>
                <w:b/>
                <w:sz w:val="28"/>
                <w:szCs w:val="28"/>
                <w:lang w:val="en-GB"/>
              </w:rPr>
            </w:pPr>
            <w:r w:rsidRPr="00CE46BE">
              <w:rPr>
                <w:rFonts w:asciiTheme="majorHAnsi" w:hAnsiTheme="majorHAnsi"/>
                <w:b/>
                <w:sz w:val="28"/>
                <w:szCs w:val="28"/>
                <w:lang w:val="en-GB"/>
              </w:rPr>
              <w:t>LISA Pathfinder Build-up full animation</w:t>
            </w:r>
          </w:p>
        </w:tc>
      </w:tr>
      <w:tr w:rsidR="005957C1" w:rsidRPr="00B71CB0" w14:paraId="29EA1689" w14:textId="77777777" w:rsidTr="00C2221B">
        <w:trPr>
          <w:trHeight w:val="91"/>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5F84D9E" w14:textId="567157C5" w:rsidR="005957C1" w:rsidRPr="00D06C36" w:rsidRDefault="008B6395" w:rsidP="0022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Theme="majorHAnsi" w:eastAsia="Cambria" w:hAnsiTheme="majorHAnsi" w:cs="Cambria"/>
                <w:sz w:val="28"/>
                <w:szCs w:val="28"/>
                <w:lang w:val="en-GB"/>
              </w:rPr>
            </w:pPr>
            <w:r>
              <w:rPr>
                <w:rFonts w:asciiTheme="majorHAnsi" w:eastAsia="Cambria" w:hAnsiTheme="majorHAnsi" w:cs="Cambria"/>
                <w:sz w:val="28"/>
                <w:szCs w:val="28"/>
                <w:lang w:val="en-GB"/>
              </w:rPr>
              <w:t>10:14:15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C6925F" w14:textId="77777777" w:rsidR="005957C1" w:rsidRPr="00B71CB0" w:rsidRDefault="005957C1" w:rsidP="00480607">
            <w:pPr>
              <w:spacing w:after="200" w:line="100" w:lineRule="atLeast"/>
              <w:rPr>
                <w:rFonts w:asciiTheme="majorHAnsi" w:eastAsia="Cambria" w:hAnsiTheme="majorHAnsi" w:cs="Cambria"/>
                <w:sz w:val="28"/>
                <w:szCs w:val="28"/>
                <w:lang w:val="en-GB"/>
              </w:rPr>
            </w:pPr>
            <w:r w:rsidRPr="00D06C36">
              <w:rPr>
                <w:rFonts w:asciiTheme="majorHAnsi" w:eastAsia="Cambria" w:hAnsiTheme="majorHAnsi" w:cs="Cambria"/>
                <w:sz w:val="28"/>
                <w:szCs w:val="28"/>
                <w:lang w:val="en-GB"/>
              </w:rPr>
              <w:t>END</w:t>
            </w:r>
          </w:p>
        </w:tc>
      </w:tr>
    </w:tbl>
    <w:p w14:paraId="146F5F50" w14:textId="77777777" w:rsidR="00480607" w:rsidRPr="00B71CB0" w:rsidRDefault="00480607" w:rsidP="00480607">
      <w:pPr>
        <w:spacing w:after="200" w:line="100" w:lineRule="atLeast"/>
        <w:rPr>
          <w:rFonts w:asciiTheme="majorHAnsi" w:eastAsia="Cambria" w:hAnsiTheme="majorHAnsi" w:cs="Cambria"/>
          <w:sz w:val="28"/>
          <w:szCs w:val="28"/>
          <w:lang w:val="en-GB"/>
        </w:rPr>
      </w:pPr>
    </w:p>
    <w:p w14:paraId="0FA835DD" w14:textId="77777777" w:rsidR="00480607" w:rsidRPr="00B71CB0" w:rsidRDefault="00480607" w:rsidP="00480607">
      <w:pPr>
        <w:rPr>
          <w:rFonts w:asciiTheme="majorHAnsi" w:eastAsia="Cambria" w:hAnsiTheme="majorHAnsi"/>
          <w:sz w:val="28"/>
          <w:szCs w:val="28"/>
          <w:lang w:val="en-GB"/>
        </w:rPr>
      </w:pPr>
    </w:p>
    <w:sectPr w:rsidR="00480607" w:rsidRPr="00B71CB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sF-Ligh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00"/>
    <w:family w:val="roman"/>
    <w:pitch w:val="default"/>
  </w:font>
  <w:font w:name="Consolas">
    <w:panose1 w:val="020B0609020204030204"/>
    <w:charset w:val="00"/>
    <w:family w:val="modern"/>
    <w:pitch w:val="fixed"/>
    <w:sig w:usb0="E10002FF" w:usb1="4000FCFF" w:usb2="00000009" w:usb3="00000000" w:csb0="0000019F" w:csb1="00000000"/>
  </w:font>
  <w:font w:name="TheSansOsF-SemiLight">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988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B6264"/>
    <w:multiLevelType w:val="hybridMultilevel"/>
    <w:tmpl w:val="E924B4F2"/>
    <w:lvl w:ilvl="0" w:tplc="3E0249AE">
      <w:numFmt w:val="bullet"/>
      <w:lvlText w:val=""/>
      <w:lvlJc w:val="left"/>
      <w:pPr>
        <w:ind w:left="720" w:hanging="360"/>
      </w:pPr>
      <w:rPr>
        <w:rFonts w:ascii="Symbol" w:eastAsia="Times New Roman" w:hAnsi="Symbol" w:cs="TheSansOsF-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DE5565"/>
    <w:multiLevelType w:val="hybridMultilevel"/>
    <w:tmpl w:val="70AAA57E"/>
    <w:lvl w:ilvl="0" w:tplc="C6A439E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45D46"/>
    <w:multiLevelType w:val="hybridMultilevel"/>
    <w:tmpl w:val="D5EAF74A"/>
    <w:lvl w:ilvl="0" w:tplc="4BCE7D6A">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F464F"/>
    <w:multiLevelType w:val="hybridMultilevel"/>
    <w:tmpl w:val="3FFAE7BC"/>
    <w:lvl w:ilvl="0" w:tplc="7250F922">
      <w:numFmt w:val="bullet"/>
      <w:lvlText w:val="-"/>
      <w:lvlJc w:val="left"/>
      <w:pPr>
        <w:ind w:left="720" w:hanging="360"/>
      </w:pPr>
      <w:rPr>
        <w:rFonts w:ascii="Calibri" w:eastAsia="Cambr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B86861"/>
    <w:multiLevelType w:val="hybridMultilevel"/>
    <w:tmpl w:val="0BBCA63A"/>
    <w:lvl w:ilvl="0" w:tplc="88ACCB04">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A2328"/>
    <w:multiLevelType w:val="hybridMultilevel"/>
    <w:tmpl w:val="9A5E94A4"/>
    <w:lvl w:ilvl="0" w:tplc="C660C4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52B94C0B"/>
    <w:multiLevelType w:val="hybridMultilevel"/>
    <w:tmpl w:val="603EC17C"/>
    <w:lvl w:ilvl="0" w:tplc="644C2CF6">
      <w:start w:val="33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F7FD5"/>
    <w:multiLevelType w:val="hybridMultilevel"/>
    <w:tmpl w:val="20F0F8A6"/>
    <w:lvl w:ilvl="0" w:tplc="629C6AD0">
      <w:start w:val="2"/>
      <w:numFmt w:val="bullet"/>
      <w:lvlText w:val="-"/>
      <w:lvlJc w:val="left"/>
      <w:pPr>
        <w:ind w:left="720" w:hanging="360"/>
      </w:pPr>
      <w:rPr>
        <w:rFonts w:ascii="Calibri" w:eastAsia="Cambria" w:hAnsi="Calibri"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B43930"/>
    <w:multiLevelType w:val="hybridMultilevel"/>
    <w:tmpl w:val="6D4EAADE"/>
    <w:lvl w:ilvl="0" w:tplc="5B727D5A">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D3C0A"/>
    <w:multiLevelType w:val="hybridMultilevel"/>
    <w:tmpl w:val="1FBE1904"/>
    <w:lvl w:ilvl="0" w:tplc="6BECC592">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A7783"/>
    <w:multiLevelType w:val="hybridMultilevel"/>
    <w:tmpl w:val="ACE42252"/>
    <w:lvl w:ilvl="0" w:tplc="4296EE26">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326D7E"/>
    <w:multiLevelType w:val="hybridMultilevel"/>
    <w:tmpl w:val="F0627364"/>
    <w:lvl w:ilvl="0" w:tplc="ED0A2998">
      <w:start w:val="2"/>
      <w:numFmt w:val="bullet"/>
      <w:lvlText w:val="-"/>
      <w:lvlJc w:val="left"/>
      <w:pPr>
        <w:ind w:left="720" w:hanging="360"/>
      </w:pPr>
      <w:rPr>
        <w:rFonts w:ascii="Times New Roman" w:eastAsia="Cambria" w:hAnsi="Times New Roman"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4"/>
  </w:num>
  <w:num w:numId="5">
    <w:abstractNumId w:val="8"/>
  </w:num>
  <w:num w:numId="6">
    <w:abstractNumId w:val="1"/>
  </w:num>
  <w:num w:numId="7">
    <w:abstractNumId w:val="6"/>
  </w:num>
  <w:num w:numId="8">
    <w:abstractNumId w:val="11"/>
  </w:num>
  <w:num w:numId="9">
    <w:abstractNumId w:val="10"/>
  </w:num>
  <w:num w:numId="10">
    <w:abstractNumId w:val="2"/>
  </w:num>
  <w:num w:numId="11">
    <w:abstractNumId w:val="7"/>
  </w:num>
  <w:num w:numId="12">
    <w:abstractNumId w:val="5"/>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shrimpton-smith">
    <w15:presenceInfo w15:providerId="Windows Live" w15:userId="f4626049c42d9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9"/>
    <w:rsid w:val="0001292B"/>
    <w:rsid w:val="00015372"/>
    <w:rsid w:val="00025F37"/>
    <w:rsid w:val="00026FFD"/>
    <w:rsid w:val="000368AA"/>
    <w:rsid w:val="000368E5"/>
    <w:rsid w:val="00041855"/>
    <w:rsid w:val="00051EC7"/>
    <w:rsid w:val="000574DF"/>
    <w:rsid w:val="00063A5C"/>
    <w:rsid w:val="00065516"/>
    <w:rsid w:val="00071E34"/>
    <w:rsid w:val="000774A0"/>
    <w:rsid w:val="00077781"/>
    <w:rsid w:val="00085425"/>
    <w:rsid w:val="0009269A"/>
    <w:rsid w:val="000A2434"/>
    <w:rsid w:val="000A7149"/>
    <w:rsid w:val="000A74BC"/>
    <w:rsid w:val="000B10EE"/>
    <w:rsid w:val="000B7F0D"/>
    <w:rsid w:val="000C10D9"/>
    <w:rsid w:val="000C3B4C"/>
    <w:rsid w:val="000F6065"/>
    <w:rsid w:val="00100500"/>
    <w:rsid w:val="00110281"/>
    <w:rsid w:val="00121040"/>
    <w:rsid w:val="0012528D"/>
    <w:rsid w:val="00127DB3"/>
    <w:rsid w:val="0013642F"/>
    <w:rsid w:val="001448D3"/>
    <w:rsid w:val="001629FD"/>
    <w:rsid w:val="00163C5E"/>
    <w:rsid w:val="00164DD2"/>
    <w:rsid w:val="001712E7"/>
    <w:rsid w:val="001718AE"/>
    <w:rsid w:val="00180692"/>
    <w:rsid w:val="001849CA"/>
    <w:rsid w:val="001861A0"/>
    <w:rsid w:val="001B277E"/>
    <w:rsid w:val="001B3C98"/>
    <w:rsid w:val="001B5FF3"/>
    <w:rsid w:val="001D3343"/>
    <w:rsid w:val="001D3753"/>
    <w:rsid w:val="001D45D4"/>
    <w:rsid w:val="001E1F84"/>
    <w:rsid w:val="001F22B9"/>
    <w:rsid w:val="001F7138"/>
    <w:rsid w:val="00212AF6"/>
    <w:rsid w:val="00214A42"/>
    <w:rsid w:val="00215B2A"/>
    <w:rsid w:val="002203A6"/>
    <w:rsid w:val="00220D47"/>
    <w:rsid w:val="002236B6"/>
    <w:rsid w:val="00230059"/>
    <w:rsid w:val="002311C7"/>
    <w:rsid w:val="0023208B"/>
    <w:rsid w:val="00233B0C"/>
    <w:rsid w:val="00252910"/>
    <w:rsid w:val="00255FBC"/>
    <w:rsid w:val="00275351"/>
    <w:rsid w:val="00282DDB"/>
    <w:rsid w:val="00294867"/>
    <w:rsid w:val="002A06B5"/>
    <w:rsid w:val="002A4589"/>
    <w:rsid w:val="002A7DCE"/>
    <w:rsid w:val="002C4CE7"/>
    <w:rsid w:val="002C60AB"/>
    <w:rsid w:val="002D394C"/>
    <w:rsid w:val="002E1494"/>
    <w:rsid w:val="002E5549"/>
    <w:rsid w:val="002E583D"/>
    <w:rsid w:val="002F65C3"/>
    <w:rsid w:val="002F7269"/>
    <w:rsid w:val="00304471"/>
    <w:rsid w:val="00312E54"/>
    <w:rsid w:val="0031553B"/>
    <w:rsid w:val="003164FE"/>
    <w:rsid w:val="003247E8"/>
    <w:rsid w:val="003249F7"/>
    <w:rsid w:val="00325A94"/>
    <w:rsid w:val="0032635D"/>
    <w:rsid w:val="0033194B"/>
    <w:rsid w:val="003331DA"/>
    <w:rsid w:val="003349DB"/>
    <w:rsid w:val="003407C8"/>
    <w:rsid w:val="003461E4"/>
    <w:rsid w:val="00353BB6"/>
    <w:rsid w:val="003540A9"/>
    <w:rsid w:val="003565F8"/>
    <w:rsid w:val="00356C88"/>
    <w:rsid w:val="00370E4C"/>
    <w:rsid w:val="003740C5"/>
    <w:rsid w:val="003740E1"/>
    <w:rsid w:val="0038661B"/>
    <w:rsid w:val="003924B1"/>
    <w:rsid w:val="00394A31"/>
    <w:rsid w:val="003A0C6F"/>
    <w:rsid w:val="003A47FF"/>
    <w:rsid w:val="003D3E5D"/>
    <w:rsid w:val="003D64D8"/>
    <w:rsid w:val="003E248A"/>
    <w:rsid w:val="003F1F86"/>
    <w:rsid w:val="003F25E5"/>
    <w:rsid w:val="00401CB4"/>
    <w:rsid w:val="00402D22"/>
    <w:rsid w:val="0040334B"/>
    <w:rsid w:val="0041181E"/>
    <w:rsid w:val="00427082"/>
    <w:rsid w:val="00427A4B"/>
    <w:rsid w:val="00431040"/>
    <w:rsid w:val="0043139C"/>
    <w:rsid w:val="00431C37"/>
    <w:rsid w:val="0043680E"/>
    <w:rsid w:val="00441C72"/>
    <w:rsid w:val="0044719E"/>
    <w:rsid w:val="00451F0A"/>
    <w:rsid w:val="00452F16"/>
    <w:rsid w:val="00455BBB"/>
    <w:rsid w:val="00462F3C"/>
    <w:rsid w:val="004707F0"/>
    <w:rsid w:val="00480607"/>
    <w:rsid w:val="004863C7"/>
    <w:rsid w:val="00490C41"/>
    <w:rsid w:val="0049614B"/>
    <w:rsid w:val="004A0C75"/>
    <w:rsid w:val="004B0873"/>
    <w:rsid w:val="004B2005"/>
    <w:rsid w:val="004B4232"/>
    <w:rsid w:val="004C2599"/>
    <w:rsid w:val="004C6928"/>
    <w:rsid w:val="004D3C7B"/>
    <w:rsid w:val="004E5930"/>
    <w:rsid w:val="004E75B1"/>
    <w:rsid w:val="004F0435"/>
    <w:rsid w:val="004F227C"/>
    <w:rsid w:val="004F69CF"/>
    <w:rsid w:val="00500CC0"/>
    <w:rsid w:val="00504378"/>
    <w:rsid w:val="005167F4"/>
    <w:rsid w:val="00517078"/>
    <w:rsid w:val="00527CDA"/>
    <w:rsid w:val="00530858"/>
    <w:rsid w:val="00530AF8"/>
    <w:rsid w:val="00536D17"/>
    <w:rsid w:val="005375A0"/>
    <w:rsid w:val="00541C98"/>
    <w:rsid w:val="00544EC5"/>
    <w:rsid w:val="0055496A"/>
    <w:rsid w:val="00560F1F"/>
    <w:rsid w:val="0057586C"/>
    <w:rsid w:val="00577CDA"/>
    <w:rsid w:val="00585089"/>
    <w:rsid w:val="005928BE"/>
    <w:rsid w:val="005957C1"/>
    <w:rsid w:val="00597C76"/>
    <w:rsid w:val="00597E37"/>
    <w:rsid w:val="005B2EED"/>
    <w:rsid w:val="005B57F3"/>
    <w:rsid w:val="005C1172"/>
    <w:rsid w:val="005C50FA"/>
    <w:rsid w:val="005D2235"/>
    <w:rsid w:val="005D7C87"/>
    <w:rsid w:val="00602DDE"/>
    <w:rsid w:val="0061059E"/>
    <w:rsid w:val="00610CD0"/>
    <w:rsid w:val="00627252"/>
    <w:rsid w:val="00632171"/>
    <w:rsid w:val="00637284"/>
    <w:rsid w:val="00652D6E"/>
    <w:rsid w:val="006541AD"/>
    <w:rsid w:val="0065788A"/>
    <w:rsid w:val="0066351C"/>
    <w:rsid w:val="00665FEB"/>
    <w:rsid w:val="00672592"/>
    <w:rsid w:val="00677F5B"/>
    <w:rsid w:val="00680CB9"/>
    <w:rsid w:val="00691B4D"/>
    <w:rsid w:val="006A28B7"/>
    <w:rsid w:val="006B0478"/>
    <w:rsid w:val="006B065D"/>
    <w:rsid w:val="006C1F12"/>
    <w:rsid w:val="006C7B1A"/>
    <w:rsid w:val="006D0515"/>
    <w:rsid w:val="006D2DE7"/>
    <w:rsid w:val="006D32E7"/>
    <w:rsid w:val="006F6DB5"/>
    <w:rsid w:val="00706294"/>
    <w:rsid w:val="007102C9"/>
    <w:rsid w:val="0071114F"/>
    <w:rsid w:val="007168FF"/>
    <w:rsid w:val="00716C16"/>
    <w:rsid w:val="00740D06"/>
    <w:rsid w:val="007430B4"/>
    <w:rsid w:val="00746931"/>
    <w:rsid w:val="00752998"/>
    <w:rsid w:val="00752F24"/>
    <w:rsid w:val="007559B0"/>
    <w:rsid w:val="00762918"/>
    <w:rsid w:val="007736B4"/>
    <w:rsid w:val="00773E59"/>
    <w:rsid w:val="00775614"/>
    <w:rsid w:val="00790F9E"/>
    <w:rsid w:val="007A1CFB"/>
    <w:rsid w:val="007A1D37"/>
    <w:rsid w:val="007A508A"/>
    <w:rsid w:val="007A7364"/>
    <w:rsid w:val="007D7625"/>
    <w:rsid w:val="007E515D"/>
    <w:rsid w:val="007E5E66"/>
    <w:rsid w:val="007E7EA8"/>
    <w:rsid w:val="007F36E1"/>
    <w:rsid w:val="00815D48"/>
    <w:rsid w:val="00821A03"/>
    <w:rsid w:val="00826B1A"/>
    <w:rsid w:val="008274BA"/>
    <w:rsid w:val="00845433"/>
    <w:rsid w:val="00845835"/>
    <w:rsid w:val="008502ED"/>
    <w:rsid w:val="0085337B"/>
    <w:rsid w:val="00855E94"/>
    <w:rsid w:val="00855F20"/>
    <w:rsid w:val="00864636"/>
    <w:rsid w:val="008723D2"/>
    <w:rsid w:val="00874936"/>
    <w:rsid w:val="008801D0"/>
    <w:rsid w:val="00886938"/>
    <w:rsid w:val="00891B8A"/>
    <w:rsid w:val="00895750"/>
    <w:rsid w:val="008978FE"/>
    <w:rsid w:val="008A0C45"/>
    <w:rsid w:val="008A1AB0"/>
    <w:rsid w:val="008A32FD"/>
    <w:rsid w:val="008A5E06"/>
    <w:rsid w:val="008A6291"/>
    <w:rsid w:val="008A711F"/>
    <w:rsid w:val="008B5A3A"/>
    <w:rsid w:val="008B6395"/>
    <w:rsid w:val="008D065B"/>
    <w:rsid w:val="008D17B8"/>
    <w:rsid w:val="008D7713"/>
    <w:rsid w:val="008F6680"/>
    <w:rsid w:val="008F7A8E"/>
    <w:rsid w:val="00914302"/>
    <w:rsid w:val="00915269"/>
    <w:rsid w:val="0091541A"/>
    <w:rsid w:val="00917EDB"/>
    <w:rsid w:val="00923AE4"/>
    <w:rsid w:val="00924688"/>
    <w:rsid w:val="00924E94"/>
    <w:rsid w:val="009466A5"/>
    <w:rsid w:val="0095021F"/>
    <w:rsid w:val="00962906"/>
    <w:rsid w:val="0096648D"/>
    <w:rsid w:val="0097398F"/>
    <w:rsid w:val="00976994"/>
    <w:rsid w:val="009823D6"/>
    <w:rsid w:val="00992EBF"/>
    <w:rsid w:val="00996BDB"/>
    <w:rsid w:val="009A3756"/>
    <w:rsid w:val="009B32B9"/>
    <w:rsid w:val="009B3C93"/>
    <w:rsid w:val="009C6916"/>
    <w:rsid w:val="009D105E"/>
    <w:rsid w:val="009D5350"/>
    <w:rsid w:val="009D771D"/>
    <w:rsid w:val="009E767E"/>
    <w:rsid w:val="009F0CA9"/>
    <w:rsid w:val="009F49E9"/>
    <w:rsid w:val="009F61D5"/>
    <w:rsid w:val="009F79B5"/>
    <w:rsid w:val="009F7B7F"/>
    <w:rsid w:val="00A015E6"/>
    <w:rsid w:val="00A06BC9"/>
    <w:rsid w:val="00A06C26"/>
    <w:rsid w:val="00A342E0"/>
    <w:rsid w:val="00A34852"/>
    <w:rsid w:val="00A50947"/>
    <w:rsid w:val="00A62629"/>
    <w:rsid w:val="00A6552D"/>
    <w:rsid w:val="00A7200A"/>
    <w:rsid w:val="00A77FF1"/>
    <w:rsid w:val="00A81AE1"/>
    <w:rsid w:val="00A8401C"/>
    <w:rsid w:val="00A86166"/>
    <w:rsid w:val="00A87B49"/>
    <w:rsid w:val="00A92170"/>
    <w:rsid w:val="00A9635E"/>
    <w:rsid w:val="00AA1B1A"/>
    <w:rsid w:val="00AA1EE9"/>
    <w:rsid w:val="00AA721E"/>
    <w:rsid w:val="00AB4C64"/>
    <w:rsid w:val="00AB56FA"/>
    <w:rsid w:val="00AD6870"/>
    <w:rsid w:val="00AD7FEB"/>
    <w:rsid w:val="00AE5330"/>
    <w:rsid w:val="00AF20FC"/>
    <w:rsid w:val="00AF6978"/>
    <w:rsid w:val="00B11F90"/>
    <w:rsid w:val="00B36EFB"/>
    <w:rsid w:val="00B4031A"/>
    <w:rsid w:val="00B5330E"/>
    <w:rsid w:val="00B71CB0"/>
    <w:rsid w:val="00B73A97"/>
    <w:rsid w:val="00B938B7"/>
    <w:rsid w:val="00BA0A72"/>
    <w:rsid w:val="00BA1F2B"/>
    <w:rsid w:val="00BB14CB"/>
    <w:rsid w:val="00BB45BE"/>
    <w:rsid w:val="00BC177C"/>
    <w:rsid w:val="00BC2AE5"/>
    <w:rsid w:val="00BE03B1"/>
    <w:rsid w:val="00BE189A"/>
    <w:rsid w:val="00BF4A42"/>
    <w:rsid w:val="00C00A4F"/>
    <w:rsid w:val="00C01BCF"/>
    <w:rsid w:val="00C03EB2"/>
    <w:rsid w:val="00C059D5"/>
    <w:rsid w:val="00C13FDA"/>
    <w:rsid w:val="00C15485"/>
    <w:rsid w:val="00C2221B"/>
    <w:rsid w:val="00C2223B"/>
    <w:rsid w:val="00C35BB6"/>
    <w:rsid w:val="00C41102"/>
    <w:rsid w:val="00C43435"/>
    <w:rsid w:val="00C4754E"/>
    <w:rsid w:val="00C54D04"/>
    <w:rsid w:val="00C57615"/>
    <w:rsid w:val="00C60F6C"/>
    <w:rsid w:val="00C60FCE"/>
    <w:rsid w:val="00C64873"/>
    <w:rsid w:val="00C7300B"/>
    <w:rsid w:val="00C94496"/>
    <w:rsid w:val="00CA5BC9"/>
    <w:rsid w:val="00CB4959"/>
    <w:rsid w:val="00CB7357"/>
    <w:rsid w:val="00CC3A2A"/>
    <w:rsid w:val="00CD280B"/>
    <w:rsid w:val="00CD301C"/>
    <w:rsid w:val="00CD4B22"/>
    <w:rsid w:val="00CD513F"/>
    <w:rsid w:val="00CD61F6"/>
    <w:rsid w:val="00CE46BE"/>
    <w:rsid w:val="00CF0B61"/>
    <w:rsid w:val="00D02861"/>
    <w:rsid w:val="00D04AAF"/>
    <w:rsid w:val="00D06C36"/>
    <w:rsid w:val="00D11AA6"/>
    <w:rsid w:val="00D15ED0"/>
    <w:rsid w:val="00D202FE"/>
    <w:rsid w:val="00D5016B"/>
    <w:rsid w:val="00D5481F"/>
    <w:rsid w:val="00D56921"/>
    <w:rsid w:val="00D66CC2"/>
    <w:rsid w:val="00D73804"/>
    <w:rsid w:val="00D83411"/>
    <w:rsid w:val="00D920C2"/>
    <w:rsid w:val="00D92EBB"/>
    <w:rsid w:val="00D95417"/>
    <w:rsid w:val="00D97B63"/>
    <w:rsid w:val="00DA38EB"/>
    <w:rsid w:val="00DA3C9F"/>
    <w:rsid w:val="00DB158F"/>
    <w:rsid w:val="00DB3607"/>
    <w:rsid w:val="00DB5613"/>
    <w:rsid w:val="00DC35A9"/>
    <w:rsid w:val="00DD2F55"/>
    <w:rsid w:val="00DD3F18"/>
    <w:rsid w:val="00DD5684"/>
    <w:rsid w:val="00DD5B42"/>
    <w:rsid w:val="00DF4D50"/>
    <w:rsid w:val="00DF5B11"/>
    <w:rsid w:val="00DF6CA5"/>
    <w:rsid w:val="00E01B1A"/>
    <w:rsid w:val="00E02E1A"/>
    <w:rsid w:val="00E079B4"/>
    <w:rsid w:val="00E1019C"/>
    <w:rsid w:val="00E1317D"/>
    <w:rsid w:val="00E178A0"/>
    <w:rsid w:val="00E21974"/>
    <w:rsid w:val="00E251E5"/>
    <w:rsid w:val="00E30E0F"/>
    <w:rsid w:val="00E313F4"/>
    <w:rsid w:val="00E32366"/>
    <w:rsid w:val="00E370F6"/>
    <w:rsid w:val="00E4342C"/>
    <w:rsid w:val="00E51651"/>
    <w:rsid w:val="00E52432"/>
    <w:rsid w:val="00E52C80"/>
    <w:rsid w:val="00E55029"/>
    <w:rsid w:val="00E55861"/>
    <w:rsid w:val="00E57D5B"/>
    <w:rsid w:val="00E7088F"/>
    <w:rsid w:val="00E725A7"/>
    <w:rsid w:val="00E76E01"/>
    <w:rsid w:val="00E8428A"/>
    <w:rsid w:val="00E976E1"/>
    <w:rsid w:val="00EA415A"/>
    <w:rsid w:val="00EA6A22"/>
    <w:rsid w:val="00EB1273"/>
    <w:rsid w:val="00EB710C"/>
    <w:rsid w:val="00EB737C"/>
    <w:rsid w:val="00EC2841"/>
    <w:rsid w:val="00ED3CFC"/>
    <w:rsid w:val="00ED62B8"/>
    <w:rsid w:val="00EE2100"/>
    <w:rsid w:val="00EF477B"/>
    <w:rsid w:val="00F12C2E"/>
    <w:rsid w:val="00F32D4A"/>
    <w:rsid w:val="00F414E6"/>
    <w:rsid w:val="00F51D9C"/>
    <w:rsid w:val="00F53938"/>
    <w:rsid w:val="00F546E2"/>
    <w:rsid w:val="00F614C1"/>
    <w:rsid w:val="00F64C83"/>
    <w:rsid w:val="00F719A0"/>
    <w:rsid w:val="00F76C61"/>
    <w:rsid w:val="00F86779"/>
    <w:rsid w:val="00F916E8"/>
    <w:rsid w:val="00F92557"/>
    <w:rsid w:val="00F93D6A"/>
    <w:rsid w:val="00F94E01"/>
    <w:rsid w:val="00F96E5B"/>
    <w:rsid w:val="00FA0ABE"/>
    <w:rsid w:val="00FB2999"/>
    <w:rsid w:val="00FB5ADF"/>
    <w:rsid w:val="00FC2A5C"/>
    <w:rsid w:val="00FD69D2"/>
    <w:rsid w:val="00FD7568"/>
    <w:rsid w:val="00FF275A"/>
    <w:rsid w:val="00FF32E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F6EB8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stParagraph">
    <w:name w:val="List Paragraph"/>
    <w:basedOn w:val="Normal"/>
    <w:uiPriority w:val="34"/>
    <w:qFormat/>
    <w:rsid w:val="00EB7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1">
    <w:name w:val="st1"/>
    <w:rsid w:val="00A425E9"/>
  </w:style>
  <w:style w:type="paragraph" w:styleId="BalloonText">
    <w:name w:val="Balloon Text"/>
    <w:basedOn w:val="Normal"/>
    <w:semiHidden/>
    <w:rsid w:val="0077276E"/>
    <w:rPr>
      <w:rFonts w:ascii="Tahoma" w:hAnsi="Tahoma" w:cs="Tahoma"/>
      <w:sz w:val="16"/>
      <w:szCs w:val="16"/>
    </w:rPr>
  </w:style>
  <w:style w:type="character" w:styleId="CommentReference">
    <w:name w:val="annotation reference"/>
    <w:rsid w:val="007555D9"/>
    <w:rPr>
      <w:sz w:val="16"/>
      <w:szCs w:val="16"/>
    </w:rPr>
  </w:style>
  <w:style w:type="paragraph" w:styleId="CommentText">
    <w:name w:val="annotation text"/>
    <w:basedOn w:val="Normal"/>
    <w:link w:val="CommentTextChar"/>
    <w:rsid w:val="007555D9"/>
    <w:rPr>
      <w:sz w:val="20"/>
    </w:rPr>
  </w:style>
  <w:style w:type="character" w:customStyle="1" w:styleId="CommentTextChar">
    <w:name w:val="Comment Text Char"/>
    <w:link w:val="CommentText"/>
    <w:rsid w:val="007555D9"/>
    <w:rPr>
      <w:rFonts w:ascii="Calibri" w:hAnsi="Calibri"/>
      <w:lang w:eastAsia="nl-NL"/>
    </w:rPr>
  </w:style>
  <w:style w:type="paragraph" w:styleId="CommentSubject">
    <w:name w:val="annotation subject"/>
    <w:basedOn w:val="CommentText"/>
    <w:next w:val="CommentText"/>
    <w:link w:val="CommentSubjectChar"/>
    <w:rsid w:val="007555D9"/>
    <w:rPr>
      <w:b/>
      <w:bCs/>
    </w:rPr>
  </w:style>
  <w:style w:type="character" w:customStyle="1" w:styleId="CommentSubjectChar">
    <w:name w:val="Comment Subject Char"/>
    <w:link w:val="CommentSubject"/>
    <w:rsid w:val="007555D9"/>
    <w:rPr>
      <w:rFonts w:ascii="Calibri" w:hAnsi="Calibri"/>
      <w:b/>
      <w:bCs/>
      <w:lang w:eastAsia="nl-NL"/>
    </w:rPr>
  </w:style>
  <w:style w:type="paragraph" w:customStyle="1" w:styleId="BodytextJustified">
    <w:name w:val="Body text Justified"/>
    <w:basedOn w:val="Normal"/>
    <w:rsid w:val="002236B6"/>
    <w:pPr>
      <w:widowControl/>
      <w:suppressAutoHyphens w:val="0"/>
      <w:jc w:val="both"/>
    </w:pPr>
    <w:rPr>
      <w:rFonts w:ascii="Georgia" w:hAnsi="Georgia"/>
      <w:sz w:val="24"/>
      <w:lang w:val="en-GB" w:eastAsia="en-US"/>
    </w:rPr>
  </w:style>
  <w:style w:type="character" w:styleId="Hyperlink">
    <w:name w:val="Hyperlink"/>
    <w:rsid w:val="00560F1F"/>
    <w:rPr>
      <w:color w:val="0000FF"/>
      <w:u w:val="single"/>
    </w:rPr>
  </w:style>
  <w:style w:type="paragraph" w:customStyle="1" w:styleId="MediumList2-Accent21">
    <w:name w:val="Medium List 2 - Accent 21"/>
    <w:hidden/>
    <w:uiPriority w:val="99"/>
    <w:semiHidden/>
    <w:rsid w:val="00E76E01"/>
    <w:rPr>
      <w:rFonts w:ascii="Calibri" w:hAnsi="Calibri"/>
      <w:sz w:val="22"/>
    </w:rPr>
  </w:style>
  <w:style w:type="paragraph" w:styleId="ListParagraph">
    <w:name w:val="List Paragraph"/>
    <w:basedOn w:val="Normal"/>
    <w:uiPriority w:val="34"/>
    <w:qFormat/>
    <w:rsid w:val="00EB7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51A26-2C31-4DC8-952A-6EE2DF4B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MSG-3</vt:lpstr>
      <vt:lpstr>MSG-3</vt:lpstr>
    </vt:vector>
  </TitlesOfParts>
  <Company>Abacus NV</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Ingrid van der Vyver</cp:lastModifiedBy>
  <cp:revision>2</cp:revision>
  <cp:lastPrinted>2015-06-25T14:00:00Z</cp:lastPrinted>
  <dcterms:created xsi:type="dcterms:W3CDTF">2015-09-10T13:04:00Z</dcterms:created>
  <dcterms:modified xsi:type="dcterms:W3CDTF">2015-09-10T13:04:00Z</dcterms:modified>
</cp:coreProperties>
</file>