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8B" w:rsidRDefault="00B2207C">
      <w:pPr>
        <w:rPr>
          <w:u w:val="double"/>
          <w:lang w:val="nl-BE"/>
        </w:rPr>
      </w:pPr>
      <w:bookmarkStart w:id="0" w:name="_GoBack"/>
      <w:bookmarkEnd w:id="0"/>
      <w:r>
        <w:rPr>
          <w:u w:val="double"/>
          <w:lang w:val="en-GB"/>
        </w:rPr>
        <w:t xml:space="preserve"> </w:t>
      </w:r>
    </w:p>
    <w:p w:rsidR="00F1108B" w:rsidRDefault="00F1108B">
      <w:pPr>
        <w:rPr>
          <w:lang w:val="en-GB"/>
        </w:rPr>
      </w:pPr>
    </w:p>
    <w:p w:rsidR="00F1108B" w:rsidRDefault="00B2207C">
      <w:pPr>
        <w:pStyle w:val="NormalWeb"/>
        <w:rPr>
          <w:rFonts w:ascii="Calibri" w:eastAsia="Calibri" w:hAnsi="Calibri" w:cs="Calibri"/>
          <w:lang w:val="en-GB"/>
        </w:rPr>
      </w:pPr>
      <w:r>
        <w:rPr>
          <w:rFonts w:ascii="Calibri" w:eastAsia="Calibri" w:hAnsi="Calibri" w:cs="Calibri"/>
          <w:lang w:val="en-GB"/>
        </w:rPr>
        <w:t>On the 7</w:t>
      </w:r>
      <w:r>
        <w:rPr>
          <w:rFonts w:ascii="Calibri" w:eastAsia="Calibri" w:hAnsi="Calibri" w:cs="Calibri"/>
          <w:vertAlign w:val="superscript"/>
          <w:lang w:val="en-GB"/>
        </w:rPr>
        <w:t>th</w:t>
      </w:r>
      <w:r>
        <w:rPr>
          <w:rFonts w:ascii="Calibri" w:eastAsia="Calibri" w:hAnsi="Calibri" w:cs="Calibri"/>
          <w:lang w:val="en-GB"/>
        </w:rPr>
        <w:t xml:space="preserve"> of February 2008 Space shuttle Atlantis launched to the International Space Station ISS. In its cargo bay, ESA’s laboratory module Columbus. Now for a  decade Columbus has been part of the ISS. It is the place where ESA astronauts have done countless expe</w:t>
      </w:r>
      <w:r>
        <w:rPr>
          <w:rFonts w:ascii="Calibri" w:eastAsia="Calibri" w:hAnsi="Calibri" w:cs="Calibri"/>
          <w:lang w:val="en-GB"/>
        </w:rPr>
        <w:t xml:space="preserve">riments in microgravity and it scientific importance of the module can hardly be overstated. This A&amp;B roll looks back at Columbus on orbit. It includes an interview with Leopold </w:t>
      </w:r>
      <w:proofErr w:type="spellStart"/>
      <w:r>
        <w:rPr>
          <w:rFonts w:ascii="Calibri" w:eastAsia="Calibri" w:hAnsi="Calibri" w:cs="Calibri"/>
          <w:lang w:val="en-GB"/>
        </w:rPr>
        <w:t>Eyharts</w:t>
      </w:r>
      <w:proofErr w:type="spellEnd"/>
      <w:r>
        <w:rPr>
          <w:rFonts w:ascii="Calibri" w:eastAsia="Calibri" w:hAnsi="Calibri" w:cs="Calibri"/>
          <w:lang w:val="en-GB"/>
        </w:rPr>
        <w:t>, the ESA astronaut who was the first to work inside Columbus.</w:t>
      </w:r>
    </w:p>
    <w:p w:rsidR="00F1108B" w:rsidRDefault="00F1108B">
      <w:pPr>
        <w:rPr>
          <w:lang w:val="en-GB"/>
        </w:rPr>
      </w:pPr>
    </w:p>
    <w:tbl>
      <w:tblPr>
        <w:tblW w:w="9056" w:type="dxa"/>
        <w:tblInd w:w="1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val="04A0" w:firstRow="1" w:lastRow="0" w:firstColumn="1" w:lastColumn="0" w:noHBand="0" w:noVBand="1"/>
      </w:tblPr>
      <w:tblGrid>
        <w:gridCol w:w="3972"/>
        <w:gridCol w:w="5084"/>
      </w:tblGrid>
      <w:tr w:rsidR="00F1108B">
        <w:trPr>
          <w:trHeight w:val="290"/>
        </w:trPr>
        <w:tc>
          <w:tcPr>
            <w:tcW w:w="397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lang w:val="en-GB"/>
              </w:rPr>
            </w:pPr>
            <w:r>
              <w:rPr>
                <w:lang w:val="en-GB"/>
              </w:rPr>
              <w:t>Image</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lang w:val="en-GB"/>
              </w:rPr>
            </w:pPr>
            <w:r>
              <w:rPr>
                <w:lang w:val="en-GB"/>
              </w:rPr>
              <w:t>T</w:t>
            </w:r>
            <w:r>
              <w:rPr>
                <w:lang w:val="en-GB"/>
              </w:rPr>
              <w:t>ext</w:t>
            </w:r>
          </w:p>
        </w:tc>
      </w:tr>
      <w:tr w:rsidR="00F1108B">
        <w:trPr>
          <w:trHeight w:val="290"/>
        </w:trPr>
        <w:tc>
          <w:tcPr>
            <w:tcW w:w="397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lang w:val="en-GB"/>
              </w:rPr>
            </w:pPr>
            <w:r>
              <w:rPr>
                <w:b/>
                <w:bCs/>
                <w:sz w:val="20"/>
                <w:szCs w:val="20"/>
                <w:lang w:val="en-GB"/>
              </w:rPr>
              <w:t>10:00:00:00</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lang w:val="en-GB"/>
              </w:rPr>
            </w:pPr>
            <w:r>
              <w:rPr>
                <w:b/>
                <w:bCs/>
                <w:lang w:val="en-GB"/>
              </w:rPr>
              <w:t>TITLE: Columbus 10 years on orbit</w:t>
            </w:r>
          </w:p>
        </w:tc>
      </w:tr>
      <w:tr w:rsidR="00F1108B">
        <w:trPr>
          <w:trHeight w:val="3650"/>
        </w:trPr>
        <w:tc>
          <w:tcPr>
            <w:tcW w:w="397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sz w:val="20"/>
                <w:szCs w:val="20"/>
                <w:lang w:val="en-GB"/>
              </w:rPr>
            </w:pPr>
            <w:r>
              <w:rPr>
                <w:sz w:val="20"/>
                <w:szCs w:val="20"/>
                <w:lang w:val="en-GB"/>
              </w:rPr>
              <w:t>10:00:10:00</w:t>
            </w:r>
          </w:p>
          <w:p w:rsidR="00F1108B" w:rsidRDefault="00B2207C">
            <w:pPr>
              <w:pStyle w:val="ListParagraph"/>
              <w:numPr>
                <w:ilvl w:val="0"/>
                <w:numId w:val="1"/>
              </w:numPr>
              <w:rPr>
                <w:sz w:val="20"/>
                <w:szCs w:val="20"/>
                <w:lang w:val="en-GB"/>
              </w:rPr>
            </w:pPr>
            <w:r>
              <w:rPr>
                <w:sz w:val="20"/>
                <w:szCs w:val="20"/>
                <w:lang w:val="en-GB"/>
              </w:rPr>
              <w:t xml:space="preserve">EXT. STS-122 Launch, Kennedy Space </w:t>
            </w:r>
            <w:proofErr w:type="spellStart"/>
            <w:r>
              <w:rPr>
                <w:sz w:val="20"/>
                <w:szCs w:val="20"/>
                <w:lang w:val="en-GB"/>
              </w:rPr>
              <w:t>Center</w:t>
            </w:r>
            <w:proofErr w:type="spellEnd"/>
            <w:r>
              <w:rPr>
                <w:sz w:val="20"/>
                <w:szCs w:val="20"/>
                <w:lang w:val="en-GB"/>
              </w:rPr>
              <w:t>, FL, USA – 07/02/2008 – NASA (3 shots)</w:t>
            </w:r>
          </w:p>
          <w:p w:rsidR="00F1108B" w:rsidRDefault="00B2207C">
            <w:pPr>
              <w:pStyle w:val="ListParagraph"/>
              <w:numPr>
                <w:ilvl w:val="0"/>
                <w:numId w:val="1"/>
              </w:numPr>
              <w:rPr>
                <w:sz w:val="20"/>
                <w:szCs w:val="20"/>
                <w:lang w:val="en-GB"/>
              </w:rPr>
            </w:pPr>
            <w:r>
              <w:rPr>
                <w:sz w:val="20"/>
                <w:szCs w:val="20"/>
                <w:lang w:val="en-GB"/>
              </w:rPr>
              <w:t xml:space="preserve">INT. NASA Facilities, Kennedy Space </w:t>
            </w:r>
            <w:proofErr w:type="spellStart"/>
            <w:r>
              <w:rPr>
                <w:sz w:val="20"/>
                <w:szCs w:val="20"/>
                <w:lang w:val="en-GB"/>
              </w:rPr>
              <w:t>Center</w:t>
            </w:r>
            <w:proofErr w:type="spellEnd"/>
            <w:r>
              <w:rPr>
                <w:sz w:val="20"/>
                <w:szCs w:val="20"/>
                <w:lang w:val="en-GB"/>
              </w:rPr>
              <w:t>, FL, USA – Jan. 2008 – NASA (3 shots)</w:t>
            </w:r>
          </w:p>
          <w:p w:rsidR="00F1108B" w:rsidRDefault="00B2207C">
            <w:pPr>
              <w:pStyle w:val="ListParagraph"/>
              <w:numPr>
                <w:ilvl w:val="0"/>
                <w:numId w:val="1"/>
              </w:numPr>
              <w:rPr>
                <w:sz w:val="20"/>
                <w:szCs w:val="20"/>
                <w:lang w:val="en-GB"/>
              </w:rPr>
            </w:pPr>
            <w:r>
              <w:rPr>
                <w:sz w:val="20"/>
                <w:szCs w:val="20"/>
                <w:lang w:val="en-GB"/>
              </w:rPr>
              <w:t>EXT. STS-122 on Launchpad, Ken</w:t>
            </w:r>
            <w:r>
              <w:rPr>
                <w:sz w:val="20"/>
                <w:szCs w:val="20"/>
                <w:lang w:val="en-GB"/>
              </w:rPr>
              <w:t xml:space="preserve">nedy Space </w:t>
            </w:r>
            <w:proofErr w:type="spellStart"/>
            <w:r>
              <w:rPr>
                <w:sz w:val="20"/>
                <w:szCs w:val="20"/>
                <w:lang w:val="en-GB"/>
              </w:rPr>
              <w:t>Center</w:t>
            </w:r>
            <w:proofErr w:type="spellEnd"/>
            <w:r>
              <w:rPr>
                <w:sz w:val="20"/>
                <w:szCs w:val="20"/>
                <w:lang w:val="en-GB"/>
              </w:rPr>
              <w:t>, FL, USA – 07/02/2008 – NASA (3 shots)</w:t>
            </w:r>
          </w:p>
          <w:p w:rsidR="00F1108B" w:rsidRDefault="00B2207C">
            <w:pPr>
              <w:pStyle w:val="ListParagraph"/>
              <w:numPr>
                <w:ilvl w:val="0"/>
                <w:numId w:val="1"/>
              </w:numPr>
              <w:rPr>
                <w:sz w:val="20"/>
                <w:szCs w:val="20"/>
                <w:lang w:val="en-GB"/>
              </w:rPr>
            </w:pPr>
            <w:r>
              <w:rPr>
                <w:sz w:val="20"/>
                <w:szCs w:val="20"/>
                <w:lang w:val="en-GB"/>
              </w:rPr>
              <w:t xml:space="preserve">EXT. Unloading and </w:t>
            </w:r>
            <w:proofErr w:type="spellStart"/>
            <w:r>
              <w:rPr>
                <w:sz w:val="20"/>
                <w:szCs w:val="20"/>
                <w:lang w:val="en-GB"/>
              </w:rPr>
              <w:t>attachmentof</w:t>
            </w:r>
            <w:proofErr w:type="spellEnd"/>
            <w:r>
              <w:rPr>
                <w:sz w:val="20"/>
                <w:szCs w:val="20"/>
                <w:lang w:val="en-GB"/>
              </w:rPr>
              <w:t xml:space="preserve"> Columbus to the ISS, ISS Space – Feb. 2008 – ESA/NASA (7 shots)</w:t>
            </w:r>
          </w:p>
          <w:p w:rsidR="00F1108B" w:rsidRDefault="00B2207C">
            <w:pPr>
              <w:pStyle w:val="ListParagraph"/>
              <w:numPr>
                <w:ilvl w:val="0"/>
                <w:numId w:val="1"/>
              </w:numPr>
              <w:rPr>
                <w:sz w:val="20"/>
                <w:szCs w:val="20"/>
                <w:lang w:val="en-GB"/>
              </w:rPr>
            </w:pPr>
            <w:r>
              <w:rPr>
                <w:sz w:val="20"/>
                <w:szCs w:val="20"/>
                <w:lang w:val="en-GB"/>
              </w:rPr>
              <w:t xml:space="preserve">EXT. STS-122 crew, Kennedy Space </w:t>
            </w:r>
            <w:proofErr w:type="spellStart"/>
            <w:r>
              <w:rPr>
                <w:sz w:val="20"/>
                <w:szCs w:val="20"/>
                <w:lang w:val="en-GB"/>
              </w:rPr>
              <w:t>Center</w:t>
            </w:r>
            <w:proofErr w:type="spellEnd"/>
            <w:r>
              <w:rPr>
                <w:sz w:val="20"/>
                <w:szCs w:val="20"/>
                <w:lang w:val="en-GB"/>
              </w:rPr>
              <w:t>, FL, USA – 07/02/2008 – NASA (1 shot)</w:t>
            </w:r>
          </w:p>
          <w:p w:rsidR="00F1108B" w:rsidRDefault="00B2207C">
            <w:pPr>
              <w:pStyle w:val="ListParagraph"/>
              <w:numPr>
                <w:ilvl w:val="0"/>
                <w:numId w:val="1"/>
              </w:numPr>
              <w:rPr>
                <w:sz w:val="20"/>
                <w:szCs w:val="20"/>
                <w:lang w:val="en-GB"/>
              </w:rPr>
            </w:pPr>
            <w:r>
              <w:rPr>
                <w:sz w:val="20"/>
                <w:szCs w:val="20"/>
                <w:lang w:val="en-GB"/>
              </w:rPr>
              <w:t xml:space="preserve">EXT. Hans Schlegel EVA, </w:t>
            </w:r>
            <w:r>
              <w:rPr>
                <w:sz w:val="20"/>
                <w:szCs w:val="20"/>
                <w:lang w:val="en-GB"/>
              </w:rPr>
              <w:t>ISS Space – Feb. 2008 – ESA/NASA (1 shot)</w:t>
            </w:r>
          </w:p>
          <w:p w:rsidR="00F1108B" w:rsidRDefault="00B2207C">
            <w:pPr>
              <w:pStyle w:val="ListParagraph"/>
              <w:numPr>
                <w:ilvl w:val="0"/>
                <w:numId w:val="1"/>
              </w:numPr>
              <w:rPr>
                <w:lang w:val="en-GB"/>
              </w:rPr>
            </w:pPr>
            <w:r>
              <w:rPr>
                <w:sz w:val="20"/>
                <w:szCs w:val="20"/>
                <w:lang w:val="en-GB"/>
              </w:rPr>
              <w:t xml:space="preserve">INT. L. </w:t>
            </w:r>
            <w:proofErr w:type="spellStart"/>
            <w:r>
              <w:rPr>
                <w:sz w:val="20"/>
                <w:szCs w:val="20"/>
                <w:lang w:val="en-GB"/>
              </w:rPr>
              <w:t>Eyharts</w:t>
            </w:r>
            <w:proofErr w:type="spellEnd"/>
            <w:r>
              <w:rPr>
                <w:sz w:val="20"/>
                <w:szCs w:val="20"/>
                <w:lang w:val="en-GB"/>
              </w:rPr>
              <w:t xml:space="preserve"> and other crew unloading and </w:t>
            </w:r>
            <w:proofErr w:type="spellStart"/>
            <w:r>
              <w:rPr>
                <w:sz w:val="20"/>
                <w:szCs w:val="20"/>
                <w:lang w:val="en-GB"/>
              </w:rPr>
              <w:t>attachmentof</w:t>
            </w:r>
            <w:proofErr w:type="spellEnd"/>
            <w:r>
              <w:rPr>
                <w:sz w:val="20"/>
                <w:szCs w:val="20"/>
                <w:lang w:val="en-GB"/>
              </w:rPr>
              <w:t xml:space="preserve"> Columbus to the ISS, ISS Space – Feb. 2008 – ESA/NASA (1 shot)</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pStyle w:val="NormalWeb"/>
              <w:spacing w:before="0" w:after="0"/>
              <w:rPr>
                <w:rFonts w:ascii="Calibri" w:eastAsia="Calibri" w:hAnsi="Calibri" w:cs="Calibri"/>
                <w:lang w:val="en-GB"/>
              </w:rPr>
            </w:pPr>
            <w:r>
              <w:rPr>
                <w:rFonts w:ascii="Calibri" w:eastAsia="Calibri" w:hAnsi="Calibri" w:cs="Calibri"/>
                <w:lang w:val="en-GB"/>
              </w:rPr>
              <w:t>AUDIO FROM THE SHUTTLE LAUNCH</w:t>
            </w:r>
          </w:p>
          <w:p w:rsidR="00F1108B" w:rsidRDefault="00F1108B">
            <w:pPr>
              <w:pStyle w:val="NormalWeb"/>
              <w:spacing w:before="0" w:after="0"/>
              <w:rPr>
                <w:rFonts w:ascii="Calibri" w:eastAsia="Calibri" w:hAnsi="Calibri" w:cs="Calibri"/>
                <w:lang w:val="en-GB"/>
              </w:rPr>
            </w:pPr>
          </w:p>
          <w:p w:rsidR="00F1108B" w:rsidRDefault="00B2207C">
            <w:pPr>
              <w:pStyle w:val="NormalWeb"/>
              <w:spacing w:before="0" w:after="0"/>
              <w:rPr>
                <w:lang w:val="en-GB"/>
              </w:rPr>
            </w:pPr>
            <w:r>
              <w:rPr>
                <w:rFonts w:ascii="Calibri" w:eastAsia="Calibri" w:hAnsi="Calibri" w:cs="Calibri"/>
                <w:lang w:val="en-GB"/>
              </w:rPr>
              <w:t>Ten years ago, on February 7</w:t>
            </w:r>
            <w:r>
              <w:rPr>
                <w:rFonts w:ascii="Calibri" w:eastAsia="Calibri" w:hAnsi="Calibri" w:cs="Calibri"/>
                <w:vertAlign w:val="superscript"/>
                <w:lang w:val="en-GB"/>
              </w:rPr>
              <w:t>th</w:t>
            </w:r>
            <w:r>
              <w:rPr>
                <w:rFonts w:ascii="Calibri" w:eastAsia="Calibri" w:hAnsi="Calibri" w:cs="Calibri"/>
                <w:lang w:val="en-GB"/>
              </w:rPr>
              <w:t xml:space="preserve"> 2008, ESA’s Laboratory Columbus</w:t>
            </w:r>
            <w:r>
              <w:rPr>
                <w:rFonts w:ascii="Calibri" w:eastAsia="Calibri" w:hAnsi="Calibri" w:cs="Calibri"/>
                <w:lang w:val="en-GB"/>
              </w:rPr>
              <w:t xml:space="preserve"> was launched to the ISS. It was carried by the Space shuttle Atlantis. During the 13 day shuttle mission the European laboratory was secured to the ISS’s Harmony module and activated. The laboratory is ESA’s largest contribution to the space station and t</w:t>
            </w:r>
            <w:r>
              <w:rPr>
                <w:rFonts w:ascii="Calibri" w:eastAsia="Calibri" w:hAnsi="Calibri" w:cs="Calibri"/>
                <w:lang w:val="en-GB"/>
              </w:rPr>
              <w:t xml:space="preserve">he first permanent European research facility on orbit. Among the shuttle crew were ESA astronauts Hans Schlegel and Léopold </w:t>
            </w:r>
            <w:proofErr w:type="spellStart"/>
            <w:r>
              <w:rPr>
                <w:rFonts w:ascii="Calibri" w:eastAsia="Calibri" w:hAnsi="Calibri" w:cs="Calibri"/>
                <w:lang w:val="en-GB"/>
              </w:rPr>
              <w:t>Eyharts</w:t>
            </w:r>
            <w:proofErr w:type="spellEnd"/>
            <w:r>
              <w:rPr>
                <w:rFonts w:ascii="Calibri" w:eastAsia="Calibri" w:hAnsi="Calibri" w:cs="Calibri"/>
                <w:lang w:val="en-GB"/>
              </w:rPr>
              <w:t>.</w:t>
            </w:r>
          </w:p>
        </w:tc>
      </w:tr>
      <w:tr w:rsidR="00F1108B">
        <w:trPr>
          <w:trHeight w:val="2993"/>
        </w:trPr>
        <w:tc>
          <w:tcPr>
            <w:tcW w:w="397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sz w:val="20"/>
                <w:szCs w:val="20"/>
                <w:lang w:val="en-GB"/>
              </w:rPr>
            </w:pPr>
            <w:r>
              <w:rPr>
                <w:sz w:val="20"/>
                <w:szCs w:val="20"/>
                <w:lang w:val="en-GB"/>
              </w:rPr>
              <w:t>10:00:52:21</w:t>
            </w:r>
          </w:p>
          <w:p w:rsidR="00F1108B" w:rsidRDefault="00B2207C">
            <w:pPr>
              <w:pStyle w:val="ListParagraph"/>
              <w:numPr>
                <w:ilvl w:val="0"/>
                <w:numId w:val="1"/>
              </w:numPr>
              <w:rPr>
                <w:lang w:val="en-GB"/>
              </w:rPr>
            </w:pPr>
            <w:r>
              <w:rPr>
                <w:sz w:val="20"/>
                <w:szCs w:val="20"/>
                <w:lang w:val="en-GB"/>
              </w:rPr>
              <w:t xml:space="preserve">INT. L. </w:t>
            </w:r>
            <w:proofErr w:type="spellStart"/>
            <w:r>
              <w:rPr>
                <w:sz w:val="20"/>
                <w:szCs w:val="20"/>
                <w:lang w:val="en-GB"/>
              </w:rPr>
              <w:t>Eyharts</w:t>
            </w:r>
            <w:proofErr w:type="spellEnd"/>
            <w:r>
              <w:rPr>
                <w:sz w:val="20"/>
                <w:szCs w:val="20"/>
                <w:lang w:val="en-GB"/>
              </w:rPr>
              <w:t xml:space="preserve"> and other crew unloading and </w:t>
            </w:r>
            <w:proofErr w:type="spellStart"/>
            <w:r>
              <w:rPr>
                <w:sz w:val="20"/>
                <w:szCs w:val="20"/>
                <w:lang w:val="en-GB"/>
              </w:rPr>
              <w:t>attachmentof</w:t>
            </w:r>
            <w:proofErr w:type="spellEnd"/>
            <w:r>
              <w:rPr>
                <w:sz w:val="20"/>
                <w:szCs w:val="20"/>
                <w:lang w:val="en-GB"/>
              </w:rPr>
              <w:t xml:space="preserve"> Columbus to the ISS, ISS Space – Feb. 2008 – ESA/NA</w:t>
            </w:r>
            <w:r>
              <w:rPr>
                <w:sz w:val="20"/>
                <w:szCs w:val="20"/>
                <w:lang w:val="en-GB"/>
              </w:rPr>
              <w:t>SA (1 shot)</w:t>
            </w:r>
          </w:p>
          <w:p w:rsidR="00F1108B" w:rsidRDefault="00B2207C">
            <w:pPr>
              <w:pStyle w:val="ListParagraph"/>
              <w:numPr>
                <w:ilvl w:val="0"/>
                <w:numId w:val="1"/>
              </w:numPr>
              <w:rPr>
                <w:lang w:val="en-GB"/>
              </w:rPr>
            </w:pPr>
            <w:r>
              <w:rPr>
                <w:sz w:val="20"/>
                <w:szCs w:val="20"/>
                <w:lang w:val="en-GB"/>
              </w:rPr>
              <w:t xml:space="preserve">INT. L. </w:t>
            </w:r>
            <w:proofErr w:type="spellStart"/>
            <w:r>
              <w:rPr>
                <w:sz w:val="20"/>
                <w:szCs w:val="20"/>
                <w:lang w:val="en-GB"/>
              </w:rPr>
              <w:t>Eyharts</w:t>
            </w:r>
            <w:proofErr w:type="spellEnd"/>
            <w:r>
              <w:rPr>
                <w:sz w:val="20"/>
                <w:szCs w:val="20"/>
                <w:lang w:val="en-GB"/>
              </w:rPr>
              <w:t xml:space="preserve"> at Columbus mock-up, EAC, Cologne, Germany – Dec. 2017– </w:t>
            </w:r>
            <w:proofErr w:type="spellStart"/>
            <w:r>
              <w:rPr>
                <w:sz w:val="20"/>
                <w:szCs w:val="20"/>
                <w:lang w:val="en-GB"/>
              </w:rPr>
              <w:t>Euronews</w:t>
            </w:r>
            <w:proofErr w:type="spellEnd"/>
            <w:r>
              <w:rPr>
                <w:sz w:val="20"/>
                <w:szCs w:val="20"/>
                <w:lang w:val="en-GB"/>
              </w:rPr>
              <w:t xml:space="preserve">  (1 shot)</w:t>
            </w:r>
          </w:p>
          <w:p w:rsidR="00F1108B" w:rsidRDefault="00B2207C">
            <w:pPr>
              <w:pStyle w:val="ListParagraph"/>
              <w:numPr>
                <w:ilvl w:val="0"/>
                <w:numId w:val="1"/>
              </w:numPr>
              <w:rPr>
                <w:lang w:val="en-GB"/>
              </w:rPr>
            </w:pPr>
            <w:r>
              <w:rPr>
                <w:b/>
                <w:sz w:val="20"/>
                <w:szCs w:val="20"/>
                <w:lang w:val="en-GB"/>
              </w:rPr>
              <w:t>ITW.</w:t>
            </w:r>
            <w:r>
              <w:rPr>
                <w:sz w:val="20"/>
                <w:szCs w:val="20"/>
                <w:lang w:val="en-GB"/>
              </w:rPr>
              <w:t xml:space="preserve"> L. </w:t>
            </w:r>
            <w:proofErr w:type="spellStart"/>
            <w:r>
              <w:rPr>
                <w:sz w:val="20"/>
                <w:szCs w:val="20"/>
                <w:lang w:val="en-GB"/>
              </w:rPr>
              <w:t>Eyharts</w:t>
            </w:r>
            <w:proofErr w:type="spellEnd"/>
            <w:r>
              <w:rPr>
                <w:sz w:val="20"/>
                <w:szCs w:val="20"/>
                <w:lang w:val="en-GB"/>
              </w:rPr>
              <w:t xml:space="preserve"> at Columbus mock-up, EAC, Cologne, Germany – Dec. 2017– </w:t>
            </w:r>
            <w:proofErr w:type="spellStart"/>
            <w:r>
              <w:rPr>
                <w:sz w:val="20"/>
                <w:szCs w:val="20"/>
                <w:lang w:val="en-GB"/>
              </w:rPr>
              <w:t>Euronews</w:t>
            </w:r>
            <w:proofErr w:type="spellEnd"/>
            <w:r>
              <w:rPr>
                <w:sz w:val="20"/>
                <w:szCs w:val="20"/>
                <w:lang w:val="en-GB"/>
              </w:rPr>
              <w:t xml:space="preserve">  (1 shot)</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b/>
                <w:bCs/>
                <w:lang w:val="en-GB"/>
              </w:rPr>
            </w:pPr>
            <w:r>
              <w:rPr>
                <w:b/>
                <w:bCs/>
                <w:lang w:val="en-GB"/>
              </w:rPr>
              <w:t xml:space="preserve">ITW Léopold </w:t>
            </w:r>
            <w:proofErr w:type="spellStart"/>
            <w:r>
              <w:rPr>
                <w:b/>
                <w:bCs/>
                <w:lang w:val="en-GB"/>
              </w:rPr>
              <w:t>Eyharts</w:t>
            </w:r>
            <w:proofErr w:type="spellEnd"/>
            <w:r>
              <w:rPr>
                <w:b/>
                <w:bCs/>
                <w:lang w:val="en-GB"/>
              </w:rPr>
              <w:t>, ESA Astronaut, ESA</w:t>
            </w:r>
          </w:p>
          <w:p w:rsidR="00F1108B" w:rsidRDefault="00B2207C">
            <w:pPr>
              <w:rPr>
                <w:rFonts w:cs="MS Sans Serif"/>
                <w:lang w:val="en-GB"/>
              </w:rPr>
            </w:pPr>
            <w:r>
              <w:rPr>
                <w:rFonts w:cs="MS Sans Serif"/>
                <w:lang w:val="en-GB"/>
              </w:rPr>
              <w:t>I was lucky to be part</w:t>
            </w:r>
            <w:r>
              <w:rPr>
                <w:rFonts w:cs="MS Sans Serif"/>
                <w:lang w:val="en-GB"/>
              </w:rPr>
              <w:t xml:space="preserve"> of this mission and to be the first European astronaut to get into Columbus and to turn on the lights //</w:t>
            </w:r>
          </w:p>
          <w:p w:rsidR="00F1108B" w:rsidRDefault="00B2207C">
            <w:pPr>
              <w:rPr>
                <w:lang w:val="en-GB"/>
              </w:rPr>
            </w:pPr>
            <w:r>
              <w:rPr>
                <w:lang w:val="en-GB"/>
              </w:rPr>
              <w:t>So the initial work was to make sure that everything was working well. So the core systems of the module of course and then we started also to work wi</w:t>
            </w:r>
            <w:r>
              <w:rPr>
                <w:lang w:val="en-GB"/>
              </w:rPr>
              <w:t>th the scientific facilities to make sure that they were also working well. Before we started the real scientific work.</w:t>
            </w:r>
          </w:p>
        </w:tc>
      </w:tr>
      <w:tr w:rsidR="00F1108B">
        <w:trPr>
          <w:trHeight w:val="6739"/>
        </w:trPr>
        <w:tc>
          <w:tcPr>
            <w:tcW w:w="397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sz w:val="20"/>
                <w:szCs w:val="20"/>
                <w:lang w:val="en-GB"/>
              </w:rPr>
            </w:pPr>
            <w:r>
              <w:rPr>
                <w:sz w:val="20"/>
                <w:szCs w:val="20"/>
                <w:lang w:val="en-GB"/>
              </w:rPr>
              <w:lastRenderedPageBreak/>
              <w:t>10:01:16:22</w:t>
            </w:r>
          </w:p>
          <w:p w:rsidR="00F1108B" w:rsidRDefault="00B2207C">
            <w:pPr>
              <w:pStyle w:val="ListParagraph"/>
              <w:numPr>
                <w:ilvl w:val="0"/>
                <w:numId w:val="1"/>
              </w:numPr>
              <w:rPr>
                <w:sz w:val="20"/>
                <w:szCs w:val="20"/>
                <w:lang w:val="en-GB"/>
              </w:rPr>
            </w:pPr>
            <w:r>
              <w:rPr>
                <w:sz w:val="20"/>
                <w:szCs w:val="20"/>
                <w:lang w:val="en-GB"/>
              </w:rPr>
              <w:t>Animation. Interior of Columbus – Unknown date – ESA (1 shot)</w:t>
            </w:r>
          </w:p>
          <w:p w:rsidR="00F1108B" w:rsidRDefault="00B2207C">
            <w:pPr>
              <w:pStyle w:val="ListParagraph"/>
              <w:numPr>
                <w:ilvl w:val="0"/>
                <w:numId w:val="1"/>
              </w:numPr>
              <w:rPr>
                <w:lang w:val="en-GB"/>
              </w:rPr>
            </w:pPr>
            <w:r>
              <w:rPr>
                <w:sz w:val="20"/>
                <w:szCs w:val="20"/>
                <w:lang w:val="en-GB"/>
              </w:rPr>
              <w:t>INT. Columbus interior, ISS Space – 2015 – ESA/NASA (1 shot)</w:t>
            </w:r>
          </w:p>
          <w:p w:rsidR="00F1108B" w:rsidRDefault="00B2207C">
            <w:pPr>
              <w:pStyle w:val="ListParagraph"/>
              <w:numPr>
                <w:ilvl w:val="0"/>
                <w:numId w:val="1"/>
              </w:numPr>
              <w:rPr>
                <w:lang w:val="en-GB"/>
              </w:rPr>
            </w:pPr>
            <w:r>
              <w:rPr>
                <w:sz w:val="20"/>
                <w:szCs w:val="20"/>
                <w:lang w:val="en-GB"/>
              </w:rPr>
              <w:t xml:space="preserve">INT. A. </w:t>
            </w:r>
            <w:proofErr w:type="spellStart"/>
            <w:r>
              <w:rPr>
                <w:sz w:val="20"/>
                <w:szCs w:val="20"/>
                <w:lang w:val="en-GB"/>
              </w:rPr>
              <w:t>Gerst</w:t>
            </w:r>
            <w:proofErr w:type="spellEnd"/>
            <w:r>
              <w:rPr>
                <w:sz w:val="20"/>
                <w:szCs w:val="20"/>
                <w:lang w:val="en-GB"/>
              </w:rPr>
              <w:t xml:space="preserve"> working in Columbus, ISS Space – 2015 – ESA/NASA (2 shots)</w:t>
            </w:r>
          </w:p>
          <w:p w:rsidR="00F1108B" w:rsidRDefault="00B2207C">
            <w:pPr>
              <w:pStyle w:val="ListParagraph"/>
              <w:numPr>
                <w:ilvl w:val="0"/>
                <w:numId w:val="1"/>
              </w:numPr>
              <w:rPr>
                <w:lang w:val="en-GB"/>
              </w:rPr>
            </w:pPr>
            <w:r>
              <w:rPr>
                <w:sz w:val="20"/>
                <w:szCs w:val="20"/>
                <w:lang w:val="en-GB"/>
              </w:rPr>
              <w:t xml:space="preserve">INT. P. </w:t>
            </w:r>
            <w:proofErr w:type="spellStart"/>
            <w:r>
              <w:rPr>
                <w:sz w:val="20"/>
                <w:szCs w:val="20"/>
                <w:lang w:val="en-GB"/>
              </w:rPr>
              <w:t>Nespoli</w:t>
            </w:r>
            <w:proofErr w:type="spellEnd"/>
            <w:r>
              <w:rPr>
                <w:sz w:val="20"/>
                <w:szCs w:val="20"/>
                <w:lang w:val="en-GB"/>
              </w:rPr>
              <w:t xml:space="preserve"> working in Columbus, ISS Space – 2017 – ESA/NASA (1 shot)</w:t>
            </w:r>
          </w:p>
          <w:p w:rsidR="00F1108B" w:rsidRDefault="00B2207C">
            <w:pPr>
              <w:pStyle w:val="ListParagraph"/>
              <w:numPr>
                <w:ilvl w:val="0"/>
                <w:numId w:val="1"/>
              </w:numPr>
              <w:rPr>
                <w:lang w:val="en-GB"/>
              </w:rPr>
            </w:pPr>
            <w:r>
              <w:rPr>
                <w:sz w:val="20"/>
                <w:szCs w:val="20"/>
                <w:lang w:val="en-GB"/>
              </w:rPr>
              <w:t>INT. Lettuce harvest by P. Winston , ISS Space – Feb. 2017 – ESA/NASA (1 shot)</w:t>
            </w:r>
          </w:p>
          <w:p w:rsidR="00F1108B" w:rsidRDefault="00B2207C">
            <w:pPr>
              <w:pStyle w:val="ListParagraph"/>
              <w:numPr>
                <w:ilvl w:val="0"/>
                <w:numId w:val="1"/>
              </w:numPr>
              <w:rPr>
                <w:lang w:val="en-GB"/>
              </w:rPr>
            </w:pPr>
            <w:r>
              <w:rPr>
                <w:sz w:val="20"/>
                <w:szCs w:val="20"/>
                <w:lang w:val="en-GB"/>
              </w:rPr>
              <w:t>EXT. External payload Facility</w:t>
            </w:r>
            <w:r>
              <w:rPr>
                <w:sz w:val="20"/>
                <w:szCs w:val="20"/>
                <w:lang w:val="en-GB"/>
              </w:rPr>
              <w:t xml:space="preserve"> </w:t>
            </w:r>
            <w:proofErr w:type="spellStart"/>
            <w:r>
              <w:rPr>
                <w:sz w:val="20"/>
                <w:szCs w:val="20"/>
                <w:lang w:val="en-GB"/>
              </w:rPr>
              <w:t>Coulumbus</w:t>
            </w:r>
            <w:proofErr w:type="spellEnd"/>
            <w:r>
              <w:rPr>
                <w:sz w:val="20"/>
                <w:szCs w:val="20"/>
                <w:lang w:val="en-GB"/>
              </w:rPr>
              <w:t xml:space="preserve"> Expose-E experiment, ISS Space – Unknown date –ESA/NASA (1 shot)</w:t>
            </w:r>
          </w:p>
          <w:p w:rsidR="00F1108B" w:rsidRDefault="00B2207C">
            <w:pPr>
              <w:pStyle w:val="ListParagraph"/>
              <w:numPr>
                <w:ilvl w:val="0"/>
                <w:numId w:val="1"/>
              </w:numPr>
              <w:rPr>
                <w:lang w:val="en-GB"/>
              </w:rPr>
            </w:pPr>
            <w:r>
              <w:rPr>
                <w:sz w:val="20"/>
                <w:szCs w:val="20"/>
                <w:lang w:val="en-GB"/>
              </w:rPr>
              <w:t xml:space="preserve">INT. ESTEC Illustrations of Expose-E experiment, </w:t>
            </w:r>
            <w:proofErr w:type="spellStart"/>
            <w:r>
              <w:rPr>
                <w:sz w:val="20"/>
                <w:szCs w:val="20"/>
                <w:lang w:val="en-GB"/>
              </w:rPr>
              <w:t>Noordwijk</w:t>
            </w:r>
            <w:proofErr w:type="spellEnd"/>
            <w:r>
              <w:rPr>
                <w:sz w:val="20"/>
                <w:szCs w:val="20"/>
                <w:lang w:val="en-GB"/>
              </w:rPr>
              <w:t>, NL – unknown date – ESA (2 shots)</w:t>
            </w:r>
          </w:p>
          <w:p w:rsidR="00F1108B" w:rsidRDefault="00B2207C">
            <w:pPr>
              <w:pStyle w:val="ListParagraph"/>
              <w:numPr>
                <w:ilvl w:val="0"/>
                <w:numId w:val="1"/>
              </w:numPr>
              <w:rPr>
                <w:lang w:val="en-GB"/>
              </w:rPr>
            </w:pPr>
            <w:r>
              <w:rPr>
                <w:sz w:val="20"/>
                <w:szCs w:val="20"/>
                <w:lang w:val="en-GB"/>
              </w:rPr>
              <w:t xml:space="preserve">INT. André </w:t>
            </w:r>
            <w:proofErr w:type="spellStart"/>
            <w:r>
              <w:rPr>
                <w:sz w:val="20"/>
                <w:szCs w:val="20"/>
                <w:lang w:val="en-GB"/>
              </w:rPr>
              <w:t>Kuipers</w:t>
            </w:r>
            <w:proofErr w:type="spellEnd"/>
            <w:r>
              <w:rPr>
                <w:sz w:val="20"/>
                <w:szCs w:val="20"/>
                <w:lang w:val="en-GB"/>
              </w:rPr>
              <w:t xml:space="preserve"> experiment in Columbus, ISS Space – 2011 – ESA/NASA (2 shots)</w:t>
            </w:r>
          </w:p>
          <w:p w:rsidR="00F1108B" w:rsidRDefault="00B2207C">
            <w:pPr>
              <w:pStyle w:val="ListParagraph"/>
              <w:numPr>
                <w:ilvl w:val="0"/>
                <w:numId w:val="1"/>
              </w:numPr>
              <w:rPr>
                <w:lang w:val="en-GB"/>
              </w:rPr>
            </w:pPr>
            <w:r>
              <w:rPr>
                <w:sz w:val="20"/>
                <w:szCs w:val="20"/>
                <w:lang w:val="en-GB"/>
              </w:rPr>
              <w:t xml:space="preserve">INT. </w:t>
            </w:r>
            <w:r>
              <w:rPr>
                <w:sz w:val="20"/>
                <w:szCs w:val="20"/>
                <w:lang w:val="en-GB"/>
              </w:rPr>
              <w:t>Thomas Reiter experiment in Columbus, ISS Space – 2007 – ESA/NASA (2 shots)</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rFonts w:eastAsia="Times New Roman" w:cs="Times New Roman"/>
                <w:color w:val="00000A"/>
                <w:lang w:val="en-GB" w:eastAsia="nl-NL"/>
              </w:rPr>
            </w:pPr>
            <w:r>
              <w:rPr>
                <w:rFonts w:eastAsia="Times New Roman" w:cs="Times New Roman"/>
                <w:color w:val="031E31"/>
                <w:shd w:val="clear" w:color="auto" w:fill="FFFFFF"/>
                <w:lang w:val="en-GB" w:eastAsia="nl-NL"/>
              </w:rPr>
              <w:t xml:space="preserve">The state-of-the-art Laboratory is almost 7 metres long and 4,5 metres in diameter. It has no less </w:t>
            </w:r>
            <w:r>
              <w:rPr>
                <w:rFonts w:eastAsia="Times New Roman" w:cs="Times New Roman"/>
                <w:color w:val="000000" w:themeColor="text1"/>
                <w:shd w:val="clear" w:color="auto" w:fill="FFFFFF"/>
                <w:lang w:val="en-GB" w:eastAsia="nl-NL"/>
              </w:rPr>
              <w:t>than 10 racks to accommodate scientific equipment. They were specially designed t</w:t>
            </w:r>
            <w:r>
              <w:rPr>
                <w:rFonts w:eastAsia="Times New Roman" w:cs="Times New Roman"/>
                <w:color w:val="000000" w:themeColor="text1"/>
                <w:shd w:val="clear" w:color="auto" w:fill="FFFFFF"/>
                <w:lang w:val="en-GB" w:eastAsia="nl-NL"/>
              </w:rPr>
              <w:t>o optimize the 75 cubic meters of available space. Each rack can also host an autonomous laboratory.</w:t>
            </w:r>
          </w:p>
          <w:p w:rsidR="00F1108B" w:rsidRDefault="00B2207C">
            <w:pPr>
              <w:rPr>
                <w:rFonts w:cs="MS Sans Serif"/>
                <w:lang w:val="en-GB"/>
              </w:rPr>
            </w:pPr>
            <w:r>
              <w:rPr>
                <w:lang w:val="en-GB"/>
              </w:rPr>
              <w:t xml:space="preserve">In the past decade ESA astronauts have performed a multitude of scientific experiments in Columbus. </w:t>
            </w:r>
            <w:r>
              <w:rPr>
                <w:rFonts w:cs="MS Sans Serif"/>
                <w:lang w:val="en-GB"/>
              </w:rPr>
              <w:t xml:space="preserve">Some of which gave important results, like how plant </w:t>
            </w:r>
            <w:r>
              <w:rPr>
                <w:rFonts w:cs="MS Sans Serif"/>
                <w:lang w:val="en-GB"/>
              </w:rPr>
              <w:t>life copes in microgravity. This research could be crucial in developing food production systems for long-duration space missions. Another series of experiments have tested the resilience of several life forms when exposed to the vacuum of space for a prol</w:t>
            </w:r>
            <w:r>
              <w:rPr>
                <w:rFonts w:cs="MS Sans Serif"/>
                <w:lang w:val="en-GB"/>
              </w:rPr>
              <w:t>onged period of time.</w:t>
            </w:r>
          </w:p>
          <w:p w:rsidR="00F1108B" w:rsidRDefault="00B2207C">
            <w:pPr>
              <w:rPr>
                <w:rFonts w:cs="MS Sans Serif"/>
                <w:lang w:val="en-GB"/>
              </w:rPr>
            </w:pPr>
            <w:r>
              <w:rPr>
                <w:rFonts w:cs="MS Sans Serif"/>
                <w:lang w:val="en-GB"/>
              </w:rPr>
              <w:t>However one of the most commonly tested subjects on Columbus are the astronauts themselves. By analysing their blood, brains, muscle and bone structure the astronauts gather important information on the effects of prolonged spacefligh</w:t>
            </w:r>
            <w:r>
              <w:rPr>
                <w:rFonts w:cs="MS Sans Serif"/>
                <w:lang w:val="en-GB"/>
              </w:rPr>
              <w:t xml:space="preserve">t on the human body. </w:t>
            </w:r>
          </w:p>
        </w:tc>
      </w:tr>
      <w:tr w:rsidR="00F1108B">
        <w:trPr>
          <w:trHeight w:val="2098"/>
        </w:trPr>
        <w:tc>
          <w:tcPr>
            <w:tcW w:w="397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sz w:val="20"/>
                <w:szCs w:val="20"/>
                <w:lang w:val="en-GB"/>
              </w:rPr>
            </w:pPr>
            <w:r>
              <w:rPr>
                <w:sz w:val="20"/>
                <w:szCs w:val="20"/>
                <w:lang w:val="en-GB"/>
              </w:rPr>
              <w:t>10:02:21:01</w:t>
            </w:r>
          </w:p>
          <w:p w:rsidR="00F1108B" w:rsidRDefault="00B2207C">
            <w:pPr>
              <w:pStyle w:val="ListParagraph"/>
              <w:numPr>
                <w:ilvl w:val="0"/>
                <w:numId w:val="1"/>
              </w:numPr>
              <w:rPr>
                <w:lang w:val="en-GB"/>
              </w:rPr>
            </w:pPr>
            <w:r>
              <w:rPr>
                <w:b/>
                <w:sz w:val="20"/>
                <w:szCs w:val="20"/>
                <w:lang w:val="en-GB"/>
              </w:rPr>
              <w:t>ITW.</w:t>
            </w:r>
            <w:r>
              <w:rPr>
                <w:sz w:val="20"/>
                <w:szCs w:val="20"/>
                <w:lang w:val="en-GB"/>
              </w:rPr>
              <w:t xml:space="preserve"> L. </w:t>
            </w:r>
            <w:proofErr w:type="spellStart"/>
            <w:r>
              <w:rPr>
                <w:sz w:val="20"/>
                <w:szCs w:val="20"/>
                <w:lang w:val="en-GB"/>
              </w:rPr>
              <w:t>Eyharts</w:t>
            </w:r>
            <w:proofErr w:type="spellEnd"/>
            <w:r>
              <w:rPr>
                <w:sz w:val="20"/>
                <w:szCs w:val="20"/>
                <w:lang w:val="en-GB"/>
              </w:rPr>
              <w:t xml:space="preserve"> at Columbus mock-up, EAC, Cologne, Germany – Dec. 2017– </w:t>
            </w:r>
            <w:proofErr w:type="spellStart"/>
            <w:r>
              <w:rPr>
                <w:sz w:val="20"/>
                <w:szCs w:val="20"/>
                <w:lang w:val="en-GB"/>
              </w:rPr>
              <w:t>Euronews</w:t>
            </w:r>
            <w:proofErr w:type="spellEnd"/>
            <w:r>
              <w:rPr>
                <w:sz w:val="20"/>
                <w:szCs w:val="20"/>
                <w:lang w:val="en-GB"/>
              </w:rPr>
              <w:t xml:space="preserve">  (1 shot)</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b/>
                <w:bCs/>
                <w:lang w:val="en-GB"/>
              </w:rPr>
            </w:pPr>
            <w:r>
              <w:rPr>
                <w:b/>
                <w:bCs/>
                <w:lang w:val="en-GB"/>
              </w:rPr>
              <w:t xml:space="preserve">ITW Léopold </w:t>
            </w:r>
            <w:proofErr w:type="spellStart"/>
            <w:r>
              <w:rPr>
                <w:b/>
                <w:bCs/>
                <w:lang w:val="en-GB"/>
              </w:rPr>
              <w:t>Eyharts</w:t>
            </w:r>
            <w:proofErr w:type="spellEnd"/>
            <w:r>
              <w:rPr>
                <w:b/>
                <w:bCs/>
                <w:lang w:val="en-GB"/>
              </w:rPr>
              <w:t>, ESA Astronaut, ESA</w:t>
            </w:r>
          </w:p>
          <w:p w:rsidR="00F1108B" w:rsidRDefault="00B2207C">
            <w:pPr>
              <w:rPr>
                <w:i/>
                <w:lang w:val="en-GB"/>
              </w:rPr>
            </w:pPr>
            <w:r>
              <w:rPr>
                <w:rFonts w:cs="MS Sans Serif"/>
                <w:i/>
                <w:lang w:val="en-GB"/>
              </w:rPr>
              <w:t>The International Space Station is also a very good tool for preparing the future of explo</w:t>
            </w:r>
            <w:r>
              <w:rPr>
                <w:rFonts w:cs="MS Sans Serif"/>
                <w:i/>
                <w:lang w:val="en-GB"/>
              </w:rPr>
              <w:t>ration – it can be on the medical side, on the study of the human body, but also the technology, robotics and all these kinds of things which will be used in future exploration.</w:t>
            </w:r>
          </w:p>
        </w:tc>
      </w:tr>
      <w:tr w:rsidR="00F1108B">
        <w:trPr>
          <w:trHeight w:val="1289"/>
        </w:trPr>
        <w:tc>
          <w:tcPr>
            <w:tcW w:w="3972"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F1108B" w:rsidRDefault="00B2207C">
            <w:pPr>
              <w:rPr>
                <w:color w:val="000000" w:themeColor="text1"/>
                <w:lang w:val="en-GB"/>
              </w:rPr>
            </w:pPr>
            <w:r>
              <w:rPr>
                <w:color w:val="000000" w:themeColor="text1"/>
                <w:lang w:val="en-GB"/>
              </w:rPr>
              <w:t>10:02:38:14</w:t>
            </w:r>
          </w:p>
          <w:p w:rsidR="00F1108B" w:rsidRDefault="00B2207C">
            <w:pPr>
              <w:pStyle w:val="ListParagraph"/>
              <w:numPr>
                <w:ilvl w:val="0"/>
                <w:numId w:val="1"/>
              </w:numPr>
              <w:rPr>
                <w:color w:val="000000" w:themeColor="text1"/>
                <w:lang w:val="en-GB"/>
              </w:rPr>
            </w:pPr>
            <w:r>
              <w:rPr>
                <w:sz w:val="20"/>
                <w:szCs w:val="20"/>
                <w:lang w:val="en-GB"/>
              </w:rPr>
              <w:t xml:space="preserve">INT. ISS crew working in Columbus changing rack, ISS Space – </w:t>
            </w:r>
            <w:r>
              <w:rPr>
                <w:sz w:val="20"/>
                <w:szCs w:val="20"/>
                <w:lang w:val="en-GB"/>
              </w:rPr>
              <w:t>unknown date – ESA/NASA (1 shot)</w:t>
            </w:r>
          </w:p>
          <w:p w:rsidR="00F1108B" w:rsidRDefault="00B2207C">
            <w:pPr>
              <w:pStyle w:val="ListParagraph"/>
              <w:numPr>
                <w:ilvl w:val="0"/>
                <w:numId w:val="1"/>
              </w:numPr>
              <w:rPr>
                <w:lang w:val="en-GB"/>
              </w:rPr>
            </w:pPr>
            <w:r>
              <w:rPr>
                <w:sz w:val="20"/>
                <w:szCs w:val="20"/>
                <w:lang w:val="en-GB"/>
              </w:rPr>
              <w:t xml:space="preserve">INT. A. </w:t>
            </w:r>
            <w:proofErr w:type="spellStart"/>
            <w:r>
              <w:rPr>
                <w:sz w:val="20"/>
                <w:szCs w:val="20"/>
                <w:lang w:val="en-GB"/>
              </w:rPr>
              <w:t>Gerst</w:t>
            </w:r>
            <w:proofErr w:type="spellEnd"/>
            <w:r>
              <w:rPr>
                <w:sz w:val="20"/>
                <w:szCs w:val="20"/>
                <w:lang w:val="en-GB"/>
              </w:rPr>
              <w:t xml:space="preserve"> working in Columbus Fluid Physics, ISS Space – 2015 – ESA/NASA (2 shots)</w:t>
            </w:r>
          </w:p>
          <w:p w:rsidR="00F1108B" w:rsidRDefault="00B2207C">
            <w:pPr>
              <w:pStyle w:val="ListParagraph"/>
              <w:numPr>
                <w:ilvl w:val="0"/>
                <w:numId w:val="1"/>
              </w:numPr>
              <w:rPr>
                <w:color w:val="000000" w:themeColor="text1"/>
                <w:sz w:val="20"/>
                <w:szCs w:val="20"/>
                <w:lang w:val="en-GB"/>
              </w:rPr>
            </w:pPr>
            <w:r>
              <w:rPr>
                <w:color w:val="000000" w:themeColor="text1"/>
                <w:sz w:val="20"/>
                <w:szCs w:val="20"/>
                <w:lang w:val="en-GB"/>
              </w:rPr>
              <w:t>EXT. GoPro Footage External payload facility Columbus shot on EVA #31, ISS Space – 01/03/2015 – ESA/NASA</w:t>
            </w:r>
          </w:p>
          <w:p w:rsidR="00F1108B" w:rsidRDefault="00B2207C">
            <w:pPr>
              <w:pStyle w:val="ListParagraph"/>
              <w:numPr>
                <w:ilvl w:val="0"/>
                <w:numId w:val="1"/>
              </w:numPr>
              <w:rPr>
                <w:color w:val="000000" w:themeColor="text1"/>
                <w:sz w:val="20"/>
                <w:szCs w:val="20"/>
                <w:lang w:val="en-GB"/>
              </w:rPr>
            </w:pPr>
            <w:r>
              <w:rPr>
                <w:color w:val="000000" w:themeColor="text1"/>
                <w:sz w:val="20"/>
                <w:szCs w:val="20"/>
                <w:lang w:val="en-GB"/>
              </w:rPr>
              <w:t>EXT. GoPro Footage External pay</w:t>
            </w:r>
            <w:r>
              <w:rPr>
                <w:color w:val="000000" w:themeColor="text1"/>
                <w:sz w:val="20"/>
                <w:szCs w:val="20"/>
                <w:lang w:val="en-GB"/>
              </w:rPr>
              <w:t>load facility Columbus shot on EVA #30, ISS Space – 25/02/2015 – ESA/NASA</w:t>
            </w:r>
          </w:p>
          <w:p w:rsidR="00F1108B" w:rsidRDefault="00B2207C">
            <w:pPr>
              <w:pStyle w:val="ListParagraph"/>
              <w:numPr>
                <w:ilvl w:val="0"/>
                <w:numId w:val="1"/>
              </w:numPr>
              <w:rPr>
                <w:lang w:val="en-GB"/>
              </w:rPr>
            </w:pPr>
            <w:r>
              <w:rPr>
                <w:sz w:val="20"/>
                <w:szCs w:val="20"/>
                <w:lang w:val="en-GB"/>
              </w:rPr>
              <w:t xml:space="preserve">INT. P. </w:t>
            </w:r>
            <w:proofErr w:type="spellStart"/>
            <w:r>
              <w:rPr>
                <w:sz w:val="20"/>
                <w:szCs w:val="20"/>
                <w:lang w:val="en-GB"/>
              </w:rPr>
              <w:t>Nespoli</w:t>
            </w:r>
            <w:proofErr w:type="spellEnd"/>
            <w:r>
              <w:rPr>
                <w:sz w:val="20"/>
                <w:szCs w:val="20"/>
                <w:lang w:val="en-GB"/>
              </w:rPr>
              <w:t xml:space="preserve"> working in Columbus, ISS Space – 2017 – ESA/NASA (2 shots)</w:t>
            </w:r>
          </w:p>
          <w:p w:rsidR="00F1108B" w:rsidRDefault="00B2207C">
            <w:pPr>
              <w:pStyle w:val="ListParagraph"/>
              <w:numPr>
                <w:ilvl w:val="0"/>
                <w:numId w:val="1"/>
              </w:numPr>
              <w:rPr>
                <w:lang w:val="en-GB"/>
              </w:rPr>
            </w:pPr>
            <w:r>
              <w:rPr>
                <w:sz w:val="20"/>
                <w:szCs w:val="20"/>
                <w:lang w:val="en-GB"/>
              </w:rPr>
              <w:t xml:space="preserve">INT. S. Cristoforetti working in Columbus, ISS Space – 25/01/2015 – </w:t>
            </w:r>
            <w:r>
              <w:rPr>
                <w:sz w:val="20"/>
                <w:szCs w:val="20"/>
                <w:lang w:val="en-GB"/>
              </w:rPr>
              <w:lastRenderedPageBreak/>
              <w:t>ESA/NASA (1 shot)</w:t>
            </w:r>
          </w:p>
          <w:p w:rsidR="00F1108B" w:rsidRDefault="00B2207C">
            <w:pPr>
              <w:pStyle w:val="ListParagraph"/>
              <w:numPr>
                <w:ilvl w:val="0"/>
                <w:numId w:val="1"/>
              </w:numPr>
              <w:rPr>
                <w:lang w:val="en-GB"/>
              </w:rPr>
            </w:pPr>
            <w:r>
              <w:rPr>
                <w:sz w:val="20"/>
                <w:szCs w:val="20"/>
                <w:lang w:val="en-GB"/>
              </w:rPr>
              <w:t xml:space="preserve">INT. T. </w:t>
            </w:r>
            <w:proofErr w:type="spellStart"/>
            <w:r>
              <w:rPr>
                <w:sz w:val="20"/>
                <w:szCs w:val="20"/>
                <w:lang w:val="en-GB"/>
              </w:rPr>
              <w:t>Pesquet</w:t>
            </w:r>
            <w:proofErr w:type="spellEnd"/>
            <w:r>
              <w:rPr>
                <w:sz w:val="20"/>
                <w:szCs w:val="20"/>
                <w:lang w:val="en-GB"/>
              </w:rPr>
              <w:t xml:space="preserve"> worki</w:t>
            </w:r>
            <w:r>
              <w:rPr>
                <w:sz w:val="20"/>
                <w:szCs w:val="20"/>
                <w:lang w:val="en-GB"/>
              </w:rPr>
              <w:t>ng in Columbus, ISS Space – 2017 – ESA/NASA (1 shot)</w:t>
            </w:r>
          </w:p>
          <w:p w:rsidR="00F1108B" w:rsidRDefault="00B2207C">
            <w:pPr>
              <w:pStyle w:val="ListParagraph"/>
              <w:numPr>
                <w:ilvl w:val="0"/>
                <w:numId w:val="1"/>
              </w:numPr>
              <w:rPr>
                <w:color w:val="000000" w:themeColor="text1"/>
                <w:sz w:val="20"/>
                <w:szCs w:val="20"/>
                <w:lang w:val="en-GB"/>
              </w:rPr>
            </w:pPr>
            <w:r>
              <w:rPr>
                <w:color w:val="000000" w:themeColor="text1"/>
                <w:sz w:val="20"/>
                <w:szCs w:val="20"/>
                <w:lang w:val="en-GB"/>
              </w:rPr>
              <w:t>EXT. STS-132 Fly-Around ISS, ISS Space – 14/05/2010 – NASA</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color w:val="000000" w:themeColor="text1"/>
                <w:lang w:val="en-GB"/>
              </w:rPr>
            </w:pPr>
            <w:r>
              <w:rPr>
                <w:color w:val="000000" w:themeColor="text1"/>
                <w:lang w:val="en-GB"/>
              </w:rPr>
              <w:lastRenderedPageBreak/>
              <w:t xml:space="preserve">Columbus offers the scientific community a unique weightless environment for </w:t>
            </w:r>
            <w:r>
              <w:rPr>
                <w:rFonts w:eastAsia="Times New Roman" w:cs="Times New Roman"/>
                <w:color w:val="000000" w:themeColor="text1"/>
                <w:shd w:val="clear" w:color="auto" w:fill="FFFFFF"/>
                <w:lang w:val="en-GB" w:eastAsia="fr-FR"/>
              </w:rPr>
              <w:t>multidisciplinary research into material science, fluid physics and</w:t>
            </w:r>
            <w:r>
              <w:rPr>
                <w:rFonts w:eastAsia="Times New Roman" w:cs="Times New Roman"/>
                <w:color w:val="000000" w:themeColor="text1"/>
                <w:shd w:val="clear" w:color="auto" w:fill="FFFFFF"/>
                <w:lang w:val="en-GB" w:eastAsia="fr-FR"/>
              </w:rPr>
              <w:t xml:space="preserve"> life science</w:t>
            </w:r>
            <w:r>
              <w:rPr>
                <w:rFonts w:ascii="Verdana" w:eastAsia="Times New Roman" w:hAnsi="Verdana" w:cs="Times New Roman"/>
                <w:color w:val="000000" w:themeColor="text1"/>
                <w:sz w:val="18"/>
                <w:szCs w:val="18"/>
                <w:shd w:val="clear" w:color="auto" w:fill="FFFFFF"/>
                <w:lang w:val="en-GB" w:eastAsia="fr-FR"/>
              </w:rPr>
              <w:t xml:space="preserve">. </w:t>
            </w:r>
            <w:r>
              <w:rPr>
                <w:rFonts w:eastAsia="Times New Roman" w:cs="Times New Roman"/>
                <w:color w:val="000000" w:themeColor="text1"/>
                <w:shd w:val="clear" w:color="auto" w:fill="FFFFFF"/>
                <w:lang w:val="en-GB" w:eastAsia="fr-FR"/>
              </w:rPr>
              <w:t>In addition, an external payload facility outside of the module hosts experiments and applications in the field of space science, Earth observation and technology.</w:t>
            </w:r>
          </w:p>
          <w:p w:rsidR="00F1108B" w:rsidRDefault="00B2207C">
            <w:pPr>
              <w:pStyle w:val="NormalWeb"/>
              <w:rPr>
                <w:rFonts w:ascii="Calibri" w:hAnsi="Calibri"/>
                <w:color w:val="000000" w:themeColor="text1"/>
                <w:lang w:val="en-GB"/>
              </w:rPr>
            </w:pPr>
            <w:r>
              <w:rPr>
                <w:rFonts w:ascii="Calibri" w:hAnsi="Calibri"/>
                <w:color w:val="000000" w:themeColor="text1"/>
                <w:lang w:val="en-GB"/>
              </w:rPr>
              <w:t xml:space="preserve">After a decade in orbit ESA’s spacelab has proven to be an important part of </w:t>
            </w:r>
            <w:r>
              <w:rPr>
                <w:rFonts w:ascii="Calibri" w:hAnsi="Calibri"/>
                <w:color w:val="000000" w:themeColor="text1"/>
                <w:lang w:val="en-GB"/>
              </w:rPr>
              <w:t>the ISS. In the years to come it will continue to have a significant impact on European scientific endeavour and be a home from ESA astronauts while in orbit.</w:t>
            </w:r>
          </w:p>
        </w:tc>
      </w:tr>
      <w:tr w:rsidR="00F1108B">
        <w:trPr>
          <w:trHeight w:val="34"/>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pPr>
              <w:rPr>
                <w:b/>
                <w:lang w:val="en-GB"/>
              </w:rPr>
            </w:pPr>
            <w:r>
              <w:rPr>
                <w:b/>
                <w:lang w:val="en-GB"/>
              </w:rPr>
              <w:lastRenderedPageBreak/>
              <w:t>10:03:16:19</w:t>
            </w: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lang w:val="en-GB"/>
              </w:rPr>
            </w:pPr>
            <w:r>
              <w:rPr>
                <w:b/>
                <w:bCs/>
                <w:lang w:val="en-GB"/>
              </w:rPr>
              <w:t>B-ROLL</w:t>
            </w:r>
          </w:p>
        </w:tc>
      </w:tr>
      <w:tr w:rsidR="00F1108B">
        <w:trPr>
          <w:trHeight w:val="33"/>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pPr>
              <w:pStyle w:val="ListParagraph"/>
              <w:numPr>
                <w:ilvl w:val="0"/>
                <w:numId w:val="1"/>
              </w:numPr>
              <w:rPr>
                <w:sz w:val="20"/>
                <w:szCs w:val="20"/>
                <w:lang w:val="en-GB"/>
              </w:rPr>
            </w:pPr>
            <w:r>
              <w:rPr>
                <w:b/>
                <w:sz w:val="20"/>
                <w:szCs w:val="20"/>
                <w:lang w:val="en-GB"/>
              </w:rPr>
              <w:t>ITW.</w:t>
            </w:r>
            <w:r>
              <w:rPr>
                <w:sz w:val="20"/>
                <w:szCs w:val="20"/>
                <w:lang w:val="en-GB"/>
              </w:rPr>
              <w:t xml:space="preserve"> L. </w:t>
            </w:r>
            <w:proofErr w:type="spellStart"/>
            <w:r>
              <w:rPr>
                <w:sz w:val="20"/>
                <w:szCs w:val="20"/>
                <w:lang w:val="en-GB"/>
              </w:rPr>
              <w:t>Eyharts</w:t>
            </w:r>
            <w:proofErr w:type="spellEnd"/>
            <w:r>
              <w:rPr>
                <w:sz w:val="20"/>
                <w:szCs w:val="20"/>
                <w:lang w:val="en-GB"/>
              </w:rPr>
              <w:t xml:space="preserve"> at Columbus mock-up, EAC, Cologne, Germany – Dec. 2017– </w:t>
            </w:r>
            <w:proofErr w:type="spellStart"/>
            <w:r>
              <w:rPr>
                <w:sz w:val="20"/>
                <w:szCs w:val="20"/>
                <w:lang w:val="en-GB"/>
              </w:rPr>
              <w:t>Euronews</w:t>
            </w:r>
            <w:proofErr w:type="spellEnd"/>
            <w:r>
              <w:rPr>
                <w:sz w:val="20"/>
                <w:szCs w:val="20"/>
                <w:lang w:val="en-GB"/>
              </w:rPr>
              <w:t xml:space="preserve">  (1 shot)</w:t>
            </w: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b/>
                <w:bCs/>
                <w:sz w:val="20"/>
                <w:szCs w:val="20"/>
                <w:lang w:val="en-GB"/>
              </w:rPr>
            </w:pPr>
            <w:r>
              <w:rPr>
                <w:b/>
                <w:bCs/>
                <w:sz w:val="20"/>
                <w:szCs w:val="20"/>
                <w:lang w:val="en-GB"/>
              </w:rPr>
              <w:t>Interview L</w:t>
            </w:r>
            <w:r>
              <w:rPr>
                <w:b/>
                <w:bCs/>
                <w:sz w:val="20"/>
                <w:szCs w:val="20"/>
                <w:lang w:val="nl-BE"/>
              </w:rPr>
              <w:t>é</w:t>
            </w:r>
            <w:proofErr w:type="spellStart"/>
            <w:r>
              <w:rPr>
                <w:b/>
                <w:bCs/>
                <w:sz w:val="20"/>
                <w:szCs w:val="20"/>
                <w:lang w:val="en-GB"/>
              </w:rPr>
              <w:t>opold</w:t>
            </w:r>
            <w:proofErr w:type="spellEnd"/>
            <w:r>
              <w:rPr>
                <w:b/>
                <w:bCs/>
                <w:sz w:val="20"/>
                <w:szCs w:val="20"/>
                <w:lang w:val="en-GB"/>
              </w:rPr>
              <w:t xml:space="preserve"> </w:t>
            </w:r>
            <w:proofErr w:type="spellStart"/>
            <w:r>
              <w:rPr>
                <w:b/>
                <w:bCs/>
                <w:sz w:val="20"/>
                <w:szCs w:val="20"/>
                <w:lang w:val="en-GB"/>
              </w:rPr>
              <w:t>Eyharts</w:t>
            </w:r>
            <w:proofErr w:type="spellEnd"/>
            <w:r>
              <w:rPr>
                <w:b/>
                <w:bCs/>
                <w:sz w:val="20"/>
                <w:szCs w:val="20"/>
                <w:lang w:val="en-GB"/>
              </w:rPr>
              <w:t>, ESA Astronaut, ESA</w:t>
            </w:r>
          </w:p>
          <w:p w:rsidR="00F1108B" w:rsidRDefault="00B2207C">
            <w:pPr>
              <w:pStyle w:val="ListParagraph"/>
              <w:numPr>
                <w:ilvl w:val="0"/>
                <w:numId w:val="1"/>
              </w:numPr>
              <w:rPr>
                <w:b/>
                <w:bCs/>
                <w:sz w:val="20"/>
                <w:szCs w:val="20"/>
                <w:lang w:val="en-GB"/>
              </w:rPr>
            </w:pPr>
            <w:r>
              <w:rPr>
                <w:b/>
                <w:bCs/>
                <w:sz w:val="20"/>
                <w:szCs w:val="20"/>
                <w:lang w:val="en-GB"/>
              </w:rPr>
              <w:t>Lights on in Columbus</w:t>
            </w:r>
          </w:p>
          <w:p w:rsidR="00F1108B" w:rsidRDefault="00B2207C">
            <w:pPr>
              <w:pStyle w:val="ListParagraph"/>
              <w:numPr>
                <w:ilvl w:val="0"/>
                <w:numId w:val="1"/>
              </w:numPr>
              <w:rPr>
                <w:b/>
                <w:bCs/>
                <w:sz w:val="20"/>
                <w:szCs w:val="20"/>
                <w:lang w:val="en-GB"/>
              </w:rPr>
            </w:pPr>
            <w:r>
              <w:rPr>
                <w:b/>
                <w:bCs/>
                <w:sz w:val="20"/>
                <w:szCs w:val="20"/>
                <w:lang w:val="en-GB"/>
              </w:rPr>
              <w:t>Commissioning of Columbus</w:t>
            </w:r>
          </w:p>
          <w:p w:rsidR="00F1108B" w:rsidRDefault="00B2207C">
            <w:pPr>
              <w:pStyle w:val="ListParagraph"/>
              <w:numPr>
                <w:ilvl w:val="0"/>
                <w:numId w:val="1"/>
              </w:numPr>
              <w:rPr>
                <w:b/>
                <w:bCs/>
                <w:sz w:val="20"/>
                <w:szCs w:val="20"/>
                <w:lang w:val="en-GB"/>
              </w:rPr>
            </w:pPr>
            <w:r>
              <w:rPr>
                <w:b/>
                <w:bCs/>
                <w:sz w:val="20"/>
                <w:szCs w:val="20"/>
                <w:lang w:val="en-GB"/>
              </w:rPr>
              <w:t>Different laboratory racks and experiments</w:t>
            </w:r>
          </w:p>
          <w:p w:rsidR="00F1108B" w:rsidRDefault="00B2207C">
            <w:pPr>
              <w:pStyle w:val="ListParagraph"/>
              <w:numPr>
                <w:ilvl w:val="0"/>
                <w:numId w:val="1"/>
              </w:numPr>
              <w:rPr>
                <w:b/>
                <w:bCs/>
                <w:sz w:val="20"/>
                <w:szCs w:val="20"/>
                <w:lang w:val="en-GB"/>
              </w:rPr>
            </w:pPr>
            <w:r>
              <w:rPr>
                <w:b/>
                <w:bCs/>
                <w:sz w:val="20"/>
                <w:szCs w:val="20"/>
                <w:lang w:val="en-GB"/>
              </w:rPr>
              <w:t>Microgravity laboratory importan</w:t>
            </w:r>
            <w:r>
              <w:rPr>
                <w:b/>
                <w:bCs/>
                <w:sz w:val="20"/>
                <w:szCs w:val="20"/>
                <w:lang w:val="en-GB"/>
              </w:rPr>
              <w:t>t for future exploration</w:t>
            </w:r>
          </w:p>
          <w:p w:rsidR="00F1108B" w:rsidRDefault="00B2207C">
            <w:pPr>
              <w:pStyle w:val="ListParagraph"/>
              <w:numPr>
                <w:ilvl w:val="0"/>
                <w:numId w:val="1"/>
              </w:numPr>
              <w:rPr>
                <w:b/>
                <w:bCs/>
                <w:sz w:val="20"/>
                <w:szCs w:val="20"/>
                <w:lang w:val="en-GB"/>
              </w:rPr>
            </w:pPr>
            <w:r>
              <w:rPr>
                <w:b/>
                <w:bCs/>
                <w:sz w:val="20"/>
                <w:szCs w:val="20"/>
                <w:lang w:val="en-GB"/>
              </w:rPr>
              <w:t>Future of ISS and moon station</w:t>
            </w:r>
          </w:p>
        </w:tc>
      </w:tr>
      <w:tr w:rsidR="00F1108B">
        <w:trPr>
          <w:trHeight w:val="33"/>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r>
              <w:rPr>
                <w:sz w:val="20"/>
                <w:szCs w:val="20"/>
                <w:lang w:val="en-GB"/>
              </w:rPr>
              <w:t>10:08:02:04</w:t>
            </w:r>
          </w:p>
          <w:p w:rsidR="00F1108B" w:rsidRDefault="00B2207C">
            <w:pPr>
              <w:pStyle w:val="ListParagraph"/>
              <w:numPr>
                <w:ilvl w:val="0"/>
                <w:numId w:val="1"/>
              </w:numPr>
              <w:rPr>
                <w:sz w:val="20"/>
                <w:szCs w:val="20"/>
                <w:lang w:val="en-GB"/>
              </w:rPr>
            </w:pPr>
            <w:r>
              <w:rPr>
                <w:sz w:val="20"/>
                <w:szCs w:val="20"/>
                <w:lang w:val="en-GB"/>
              </w:rPr>
              <w:t xml:space="preserve">L. </w:t>
            </w:r>
            <w:proofErr w:type="spellStart"/>
            <w:r>
              <w:rPr>
                <w:sz w:val="20"/>
                <w:szCs w:val="20"/>
                <w:lang w:val="en-GB"/>
              </w:rPr>
              <w:t>Eyharts</w:t>
            </w:r>
            <w:proofErr w:type="spellEnd"/>
            <w:r>
              <w:rPr>
                <w:sz w:val="20"/>
                <w:szCs w:val="20"/>
                <w:lang w:val="en-GB"/>
              </w:rPr>
              <w:t xml:space="preserve"> at Columbus mock-up, EAC, Cologne, Germany – Dec. 2017– </w:t>
            </w:r>
            <w:proofErr w:type="spellStart"/>
            <w:r>
              <w:rPr>
                <w:sz w:val="20"/>
                <w:szCs w:val="20"/>
                <w:lang w:val="en-GB"/>
              </w:rPr>
              <w:t>Euronews</w:t>
            </w:r>
            <w:proofErr w:type="spellEnd"/>
            <w:r>
              <w:rPr>
                <w:sz w:val="20"/>
                <w:szCs w:val="20"/>
                <w:lang w:val="en-GB"/>
              </w:rPr>
              <w:t xml:space="preserve">  </w:t>
            </w: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b/>
                <w:bCs/>
                <w:sz w:val="20"/>
                <w:szCs w:val="20"/>
                <w:lang w:val="en-GB"/>
              </w:rPr>
            </w:pPr>
            <w:r>
              <w:rPr>
                <w:b/>
                <w:bCs/>
                <w:sz w:val="20"/>
                <w:szCs w:val="20"/>
                <w:lang w:val="en-GB"/>
              </w:rPr>
              <w:t xml:space="preserve">Léopold </w:t>
            </w:r>
            <w:proofErr w:type="spellStart"/>
            <w:r>
              <w:rPr>
                <w:b/>
                <w:bCs/>
                <w:sz w:val="20"/>
                <w:szCs w:val="20"/>
                <w:lang w:val="en-GB"/>
              </w:rPr>
              <w:t>Eyharts</w:t>
            </w:r>
            <w:proofErr w:type="spellEnd"/>
            <w:r>
              <w:rPr>
                <w:b/>
                <w:bCs/>
                <w:sz w:val="20"/>
                <w:szCs w:val="20"/>
                <w:lang w:val="en-GB"/>
              </w:rPr>
              <w:t xml:space="preserve"> Set-up 4 shots</w:t>
            </w:r>
          </w:p>
        </w:tc>
      </w:tr>
      <w:tr w:rsidR="00F1108B">
        <w:trPr>
          <w:trHeight w:val="33"/>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r>
              <w:rPr>
                <w:sz w:val="20"/>
                <w:szCs w:val="20"/>
                <w:lang w:val="en-GB"/>
              </w:rPr>
              <w:t>10:09:41:18</w:t>
            </w:r>
          </w:p>
          <w:p w:rsidR="00F1108B" w:rsidRDefault="00B2207C">
            <w:pPr>
              <w:pStyle w:val="ListParagraph"/>
              <w:numPr>
                <w:ilvl w:val="0"/>
                <w:numId w:val="1"/>
              </w:numPr>
              <w:rPr>
                <w:sz w:val="20"/>
                <w:szCs w:val="20"/>
                <w:lang w:val="en-GB"/>
              </w:rPr>
            </w:pPr>
            <w:r>
              <w:rPr>
                <w:sz w:val="20"/>
                <w:szCs w:val="20"/>
                <w:lang w:val="en-GB"/>
              </w:rPr>
              <w:t xml:space="preserve">Columbus mock-up, EAC, Cologne, Germany – Dec. 2017– </w:t>
            </w:r>
            <w:proofErr w:type="spellStart"/>
            <w:r>
              <w:rPr>
                <w:sz w:val="20"/>
                <w:szCs w:val="20"/>
                <w:lang w:val="en-GB"/>
              </w:rPr>
              <w:t>Euronews</w:t>
            </w:r>
            <w:proofErr w:type="spellEnd"/>
            <w:r>
              <w:rPr>
                <w:sz w:val="20"/>
                <w:szCs w:val="20"/>
                <w:lang w:val="en-GB"/>
              </w:rPr>
              <w:t xml:space="preserve">  </w:t>
            </w: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b/>
                <w:bCs/>
                <w:sz w:val="20"/>
                <w:szCs w:val="20"/>
                <w:lang w:val="en-GB"/>
              </w:rPr>
            </w:pPr>
            <w:r>
              <w:rPr>
                <w:b/>
                <w:bCs/>
                <w:sz w:val="20"/>
                <w:szCs w:val="20"/>
                <w:lang w:val="en-GB"/>
              </w:rPr>
              <w:t>Interior of Columbus Mock-up at</w:t>
            </w:r>
          </w:p>
          <w:p w:rsidR="00F1108B" w:rsidRDefault="00B2207C">
            <w:pPr>
              <w:rPr>
                <w:b/>
                <w:bCs/>
                <w:sz w:val="20"/>
                <w:szCs w:val="20"/>
                <w:lang w:val="en-GB"/>
              </w:rPr>
            </w:pPr>
            <w:r>
              <w:rPr>
                <w:b/>
                <w:bCs/>
                <w:sz w:val="20"/>
                <w:szCs w:val="20"/>
                <w:lang w:val="en-GB"/>
              </w:rPr>
              <w:t xml:space="preserve">European Astronauts </w:t>
            </w:r>
            <w:proofErr w:type="spellStart"/>
            <w:r>
              <w:rPr>
                <w:b/>
                <w:bCs/>
                <w:sz w:val="20"/>
                <w:szCs w:val="20"/>
                <w:lang w:val="en-GB"/>
              </w:rPr>
              <w:t>Center</w:t>
            </w:r>
            <w:proofErr w:type="spellEnd"/>
            <w:r>
              <w:rPr>
                <w:b/>
                <w:bCs/>
                <w:sz w:val="20"/>
                <w:szCs w:val="20"/>
                <w:lang w:val="en-GB"/>
              </w:rPr>
              <w:t xml:space="preserve"> 3 shots</w:t>
            </w:r>
          </w:p>
        </w:tc>
      </w:tr>
      <w:tr w:rsidR="00F1108B">
        <w:trPr>
          <w:trHeight w:val="33"/>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r>
              <w:rPr>
                <w:b/>
                <w:sz w:val="20"/>
                <w:szCs w:val="20"/>
                <w:lang w:val="en-GB"/>
              </w:rPr>
              <w:t>10:10:18:22</w:t>
            </w:r>
          </w:p>
          <w:p w:rsidR="00F1108B" w:rsidRDefault="00B2207C">
            <w:pPr>
              <w:pStyle w:val="ListParagraph"/>
              <w:numPr>
                <w:ilvl w:val="0"/>
                <w:numId w:val="1"/>
              </w:numPr>
              <w:rPr>
                <w:sz w:val="20"/>
                <w:szCs w:val="20"/>
                <w:lang w:val="en-GB"/>
              </w:rPr>
            </w:pPr>
            <w:r>
              <w:rPr>
                <w:sz w:val="20"/>
                <w:szCs w:val="20"/>
                <w:lang w:val="en-GB"/>
              </w:rPr>
              <w:t>INT. Columbus interior, ISS Space – 2015 – ESA/NASA (1 shot)</w:t>
            </w: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b/>
                <w:bCs/>
                <w:sz w:val="20"/>
                <w:szCs w:val="20"/>
                <w:lang w:val="en-GB"/>
              </w:rPr>
            </w:pPr>
            <w:r>
              <w:rPr>
                <w:b/>
                <w:sz w:val="20"/>
                <w:szCs w:val="20"/>
              </w:rPr>
              <w:t xml:space="preserve">Columbus at ISS tour by Tim </w:t>
            </w:r>
            <w:proofErr w:type="spellStart"/>
            <w:r>
              <w:rPr>
                <w:b/>
                <w:sz w:val="20"/>
                <w:szCs w:val="20"/>
              </w:rPr>
              <w:t>Peake</w:t>
            </w:r>
            <w:proofErr w:type="spellEnd"/>
          </w:p>
        </w:tc>
      </w:tr>
      <w:tr w:rsidR="00F1108B">
        <w:trPr>
          <w:trHeight w:val="1414"/>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r>
              <w:rPr>
                <w:sz w:val="20"/>
                <w:szCs w:val="20"/>
                <w:lang w:val="en-GB"/>
              </w:rPr>
              <w:t>10:12:11:11</w:t>
            </w:r>
          </w:p>
          <w:p w:rsidR="00F1108B" w:rsidRDefault="00B2207C">
            <w:pPr>
              <w:pStyle w:val="ListParagraph"/>
              <w:numPr>
                <w:ilvl w:val="0"/>
                <w:numId w:val="1"/>
              </w:numPr>
              <w:rPr>
                <w:color w:val="000000" w:themeColor="text1"/>
                <w:sz w:val="20"/>
                <w:szCs w:val="20"/>
                <w:lang w:val="en-GB"/>
              </w:rPr>
            </w:pPr>
            <w:r>
              <w:rPr>
                <w:sz w:val="20"/>
                <w:szCs w:val="20"/>
                <w:lang w:val="en-GB"/>
              </w:rPr>
              <w:t xml:space="preserve">INT. ISS crew working in Columbus changing rack, ISS Space – unknown date – ESA/NASA </w:t>
            </w:r>
          </w:p>
          <w:p w:rsidR="00F1108B" w:rsidRDefault="00F1108B">
            <w:pPr>
              <w:rPr>
                <w:sz w:val="20"/>
                <w:szCs w:val="20"/>
                <w:lang w:val="en-GB"/>
              </w:rPr>
            </w:pP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b/>
                <w:bCs/>
                <w:sz w:val="20"/>
                <w:szCs w:val="20"/>
                <w:lang w:val="en-GB"/>
              </w:rPr>
            </w:pPr>
            <w:r>
              <w:rPr>
                <w:b/>
                <w:sz w:val="20"/>
                <w:szCs w:val="20"/>
              </w:rPr>
              <w:t xml:space="preserve">Columbus rack change 3 </w:t>
            </w:r>
            <w:proofErr w:type="spellStart"/>
            <w:r>
              <w:rPr>
                <w:b/>
                <w:sz w:val="20"/>
                <w:szCs w:val="20"/>
              </w:rPr>
              <w:t>shots</w:t>
            </w:r>
            <w:proofErr w:type="spellEnd"/>
          </w:p>
        </w:tc>
      </w:tr>
      <w:tr w:rsidR="00F1108B">
        <w:trPr>
          <w:trHeight w:val="33"/>
        </w:trPr>
        <w:tc>
          <w:tcPr>
            <w:tcW w:w="397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1108B" w:rsidRDefault="00B2207C">
            <w:r>
              <w:rPr>
                <w:sz w:val="20"/>
                <w:szCs w:val="20"/>
                <w:lang w:val="en-GB"/>
              </w:rPr>
              <w:t>10:13:22:21</w:t>
            </w:r>
          </w:p>
          <w:p w:rsidR="00F1108B" w:rsidRDefault="00B2207C">
            <w:pPr>
              <w:pStyle w:val="ListParagraph"/>
              <w:numPr>
                <w:ilvl w:val="0"/>
                <w:numId w:val="1"/>
              </w:numPr>
              <w:rPr>
                <w:sz w:val="20"/>
                <w:szCs w:val="20"/>
                <w:lang w:val="en-GB"/>
              </w:rPr>
            </w:pPr>
            <w:r>
              <w:rPr>
                <w:sz w:val="20"/>
                <w:szCs w:val="20"/>
                <w:lang w:val="en-GB"/>
              </w:rPr>
              <w:t>Animation. Interior of Columbus – Unknown date – ESA (1 shot)</w:t>
            </w:r>
          </w:p>
        </w:tc>
        <w:tc>
          <w:tcPr>
            <w:tcW w:w="5083"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F1108B" w:rsidRDefault="00B2207C">
            <w:pPr>
              <w:rPr>
                <w:b/>
                <w:bCs/>
                <w:sz w:val="20"/>
                <w:szCs w:val="20"/>
                <w:lang w:val="en-GB"/>
              </w:rPr>
            </w:pPr>
            <w:r>
              <w:rPr>
                <w:b/>
                <w:bCs/>
                <w:sz w:val="20"/>
                <w:szCs w:val="20"/>
                <w:lang w:val="en-GB"/>
              </w:rPr>
              <w:t>Animation of Columbus interior and ATV approach</w:t>
            </w:r>
          </w:p>
        </w:tc>
      </w:tr>
      <w:tr w:rsidR="00F1108B">
        <w:trPr>
          <w:trHeight w:val="300"/>
        </w:trPr>
        <w:tc>
          <w:tcPr>
            <w:tcW w:w="3972"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F1108B" w:rsidRDefault="00B2207C">
            <w:r>
              <w:rPr>
                <w:b/>
                <w:lang w:val="en-GB"/>
              </w:rPr>
              <w:t>10:14:35:11</w:t>
            </w:r>
          </w:p>
        </w:tc>
        <w:tc>
          <w:tcPr>
            <w:tcW w:w="5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1108B" w:rsidRDefault="00B2207C">
            <w:pPr>
              <w:rPr>
                <w:lang w:val="en-GB"/>
              </w:rPr>
            </w:pPr>
            <w:r>
              <w:rPr>
                <w:b/>
                <w:bCs/>
                <w:lang w:val="en-GB"/>
              </w:rPr>
              <w:t>END</w:t>
            </w:r>
          </w:p>
        </w:tc>
      </w:tr>
    </w:tbl>
    <w:p w:rsidR="00F1108B" w:rsidRDefault="00F1108B">
      <w:pPr>
        <w:widowControl w:val="0"/>
        <w:ind w:left="110" w:hanging="110"/>
      </w:pPr>
    </w:p>
    <w:sectPr w:rsidR="00F1108B">
      <w:pgSz w:w="11906" w:h="16838"/>
      <w:pgMar w:top="1417" w:right="1417" w:bottom="1417"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Helvetica Neue">
    <w:charset w:val="00"/>
    <w:family w:val="roman"/>
    <w:pitch w:val="variable"/>
  </w:font>
  <w:font w:name="MS Sans Serif">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149"/>
    <w:multiLevelType w:val="multilevel"/>
    <w:tmpl w:val="182A43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3D64DD8"/>
    <w:multiLevelType w:val="multilevel"/>
    <w:tmpl w:val="31063AE6"/>
    <w:lvl w:ilvl="0">
      <w:start w:val="2"/>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8B"/>
    <w:rsid w:val="00B2207C"/>
    <w:rsid w:val="00F110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97DA3"/>
    <w:rPr>
      <w:rFonts w:ascii="Tahoma" w:eastAsia="Calibri" w:hAnsi="Tahoma" w:cs="Tahoma"/>
      <w:color w:val="000000"/>
      <w:sz w:val="16"/>
      <w:szCs w:val="16"/>
      <w:u w:val="none" w:color="000000"/>
      <w:lang w:val="fr-FR"/>
    </w:rPr>
  </w:style>
  <w:style w:type="character" w:styleId="CommentReference">
    <w:name w:val="annotation reference"/>
    <w:basedOn w:val="DefaultParagraphFont"/>
    <w:uiPriority w:val="99"/>
    <w:semiHidden/>
    <w:unhideWhenUsed/>
    <w:qFormat/>
    <w:rsid w:val="004015E2"/>
    <w:rPr>
      <w:sz w:val="18"/>
      <w:szCs w:val="18"/>
    </w:rPr>
  </w:style>
  <w:style w:type="character" w:customStyle="1" w:styleId="CommentTextChar">
    <w:name w:val="Comment Text Char"/>
    <w:basedOn w:val="DefaultParagraphFont"/>
    <w:link w:val="CommentText"/>
    <w:uiPriority w:val="99"/>
    <w:semiHidden/>
    <w:qFormat/>
    <w:rsid w:val="004015E2"/>
    <w:rPr>
      <w:rFonts w:ascii="Calibri" w:eastAsia="Calibri" w:hAnsi="Calibri" w:cs="Calibri"/>
      <w:color w:val="000000"/>
      <w:sz w:val="24"/>
      <w:szCs w:val="24"/>
      <w:u w:val="none" w:color="000000"/>
      <w:lang w:val="fr-FR"/>
    </w:rPr>
  </w:style>
  <w:style w:type="character" w:customStyle="1" w:styleId="CommentSubjectChar">
    <w:name w:val="Comment Subject Char"/>
    <w:basedOn w:val="CommentTextChar"/>
    <w:link w:val="CommentSubject"/>
    <w:uiPriority w:val="99"/>
    <w:semiHidden/>
    <w:qFormat/>
    <w:rsid w:val="004015E2"/>
    <w:rPr>
      <w:rFonts w:ascii="Calibri" w:eastAsia="Calibri" w:hAnsi="Calibri" w:cs="Calibri"/>
      <w:b/>
      <w:bCs/>
      <w:color w:val="000000"/>
      <w:sz w:val="24"/>
      <w:szCs w:val="24"/>
      <w:u w:val="none" w:color="000000"/>
      <w:lang w:val="fr-FR"/>
    </w:rPr>
  </w:style>
  <w:style w:type="character" w:customStyle="1" w:styleId="ListLabel1">
    <w:name w:val="ListLabel 1"/>
    <w:qFormat/>
    <w:rPr>
      <w:rFonts w:eastAsia="Calibri" w:cs="Calibri"/>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NormalWeb">
    <w:name w:val="Normal (Web)"/>
    <w:qFormat/>
    <w:pPr>
      <w:spacing w:before="100" w:after="100"/>
    </w:pPr>
    <w:rPr>
      <w:rFonts w:cs="Arial Unicode MS"/>
      <w:color w:val="000000"/>
      <w:sz w:val="24"/>
      <w:szCs w:val="24"/>
      <w:u w:color="000000"/>
      <w:lang w:val="nl-NL"/>
    </w:rPr>
  </w:style>
  <w:style w:type="paragraph" w:styleId="BalloonText">
    <w:name w:val="Balloon Text"/>
    <w:basedOn w:val="Normal"/>
    <w:link w:val="BalloonTextChar"/>
    <w:uiPriority w:val="99"/>
    <w:semiHidden/>
    <w:unhideWhenUsed/>
    <w:qFormat/>
    <w:rsid w:val="00097DA3"/>
    <w:rPr>
      <w:rFonts w:ascii="Tahoma" w:hAnsi="Tahoma" w:cs="Tahoma"/>
      <w:sz w:val="16"/>
      <w:szCs w:val="16"/>
    </w:rPr>
  </w:style>
  <w:style w:type="paragraph" w:styleId="CommentText">
    <w:name w:val="annotation text"/>
    <w:basedOn w:val="Normal"/>
    <w:link w:val="CommentTextChar"/>
    <w:uiPriority w:val="99"/>
    <w:semiHidden/>
    <w:unhideWhenUsed/>
    <w:qFormat/>
    <w:rsid w:val="004015E2"/>
  </w:style>
  <w:style w:type="paragraph" w:styleId="CommentSubject">
    <w:name w:val="annotation subject"/>
    <w:basedOn w:val="CommentText"/>
    <w:link w:val="CommentSubjectChar"/>
    <w:uiPriority w:val="99"/>
    <w:semiHidden/>
    <w:unhideWhenUsed/>
    <w:qFormat/>
    <w:rsid w:val="004015E2"/>
    <w:rPr>
      <w:b/>
      <w:bCs/>
      <w:sz w:val="20"/>
      <w:szCs w:val="20"/>
    </w:rPr>
  </w:style>
  <w:style w:type="paragraph" w:styleId="ListParagraph">
    <w:name w:val="List Paragraph"/>
    <w:basedOn w:val="Normal"/>
    <w:uiPriority w:val="34"/>
    <w:qFormat/>
    <w:rsid w:val="009A4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97DA3"/>
    <w:rPr>
      <w:rFonts w:ascii="Tahoma" w:eastAsia="Calibri" w:hAnsi="Tahoma" w:cs="Tahoma"/>
      <w:color w:val="000000"/>
      <w:sz w:val="16"/>
      <w:szCs w:val="16"/>
      <w:u w:val="none" w:color="000000"/>
      <w:lang w:val="fr-FR"/>
    </w:rPr>
  </w:style>
  <w:style w:type="character" w:styleId="CommentReference">
    <w:name w:val="annotation reference"/>
    <w:basedOn w:val="DefaultParagraphFont"/>
    <w:uiPriority w:val="99"/>
    <w:semiHidden/>
    <w:unhideWhenUsed/>
    <w:qFormat/>
    <w:rsid w:val="004015E2"/>
    <w:rPr>
      <w:sz w:val="18"/>
      <w:szCs w:val="18"/>
    </w:rPr>
  </w:style>
  <w:style w:type="character" w:customStyle="1" w:styleId="CommentTextChar">
    <w:name w:val="Comment Text Char"/>
    <w:basedOn w:val="DefaultParagraphFont"/>
    <w:link w:val="CommentText"/>
    <w:uiPriority w:val="99"/>
    <w:semiHidden/>
    <w:qFormat/>
    <w:rsid w:val="004015E2"/>
    <w:rPr>
      <w:rFonts w:ascii="Calibri" w:eastAsia="Calibri" w:hAnsi="Calibri" w:cs="Calibri"/>
      <w:color w:val="000000"/>
      <w:sz w:val="24"/>
      <w:szCs w:val="24"/>
      <w:u w:val="none" w:color="000000"/>
      <w:lang w:val="fr-FR"/>
    </w:rPr>
  </w:style>
  <w:style w:type="character" w:customStyle="1" w:styleId="CommentSubjectChar">
    <w:name w:val="Comment Subject Char"/>
    <w:basedOn w:val="CommentTextChar"/>
    <w:link w:val="CommentSubject"/>
    <w:uiPriority w:val="99"/>
    <w:semiHidden/>
    <w:qFormat/>
    <w:rsid w:val="004015E2"/>
    <w:rPr>
      <w:rFonts w:ascii="Calibri" w:eastAsia="Calibri" w:hAnsi="Calibri" w:cs="Calibri"/>
      <w:b/>
      <w:bCs/>
      <w:color w:val="000000"/>
      <w:sz w:val="24"/>
      <w:szCs w:val="24"/>
      <w:u w:val="none" w:color="000000"/>
      <w:lang w:val="fr-FR"/>
    </w:rPr>
  </w:style>
  <w:style w:type="character" w:customStyle="1" w:styleId="ListLabel1">
    <w:name w:val="ListLabel 1"/>
    <w:qFormat/>
    <w:rPr>
      <w:rFonts w:eastAsia="Calibri" w:cs="Calibri"/>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NormalWeb">
    <w:name w:val="Normal (Web)"/>
    <w:qFormat/>
    <w:pPr>
      <w:spacing w:before="100" w:after="100"/>
    </w:pPr>
    <w:rPr>
      <w:rFonts w:cs="Arial Unicode MS"/>
      <w:color w:val="000000"/>
      <w:sz w:val="24"/>
      <w:szCs w:val="24"/>
      <w:u w:color="000000"/>
      <w:lang w:val="nl-NL"/>
    </w:rPr>
  </w:style>
  <w:style w:type="paragraph" w:styleId="BalloonText">
    <w:name w:val="Balloon Text"/>
    <w:basedOn w:val="Normal"/>
    <w:link w:val="BalloonTextChar"/>
    <w:uiPriority w:val="99"/>
    <w:semiHidden/>
    <w:unhideWhenUsed/>
    <w:qFormat/>
    <w:rsid w:val="00097DA3"/>
    <w:rPr>
      <w:rFonts w:ascii="Tahoma" w:hAnsi="Tahoma" w:cs="Tahoma"/>
      <w:sz w:val="16"/>
      <w:szCs w:val="16"/>
    </w:rPr>
  </w:style>
  <w:style w:type="paragraph" w:styleId="CommentText">
    <w:name w:val="annotation text"/>
    <w:basedOn w:val="Normal"/>
    <w:link w:val="CommentTextChar"/>
    <w:uiPriority w:val="99"/>
    <w:semiHidden/>
    <w:unhideWhenUsed/>
    <w:qFormat/>
    <w:rsid w:val="004015E2"/>
  </w:style>
  <w:style w:type="paragraph" w:styleId="CommentSubject">
    <w:name w:val="annotation subject"/>
    <w:basedOn w:val="CommentText"/>
    <w:link w:val="CommentSubjectChar"/>
    <w:uiPriority w:val="99"/>
    <w:semiHidden/>
    <w:unhideWhenUsed/>
    <w:qFormat/>
    <w:rsid w:val="004015E2"/>
    <w:rPr>
      <w:b/>
      <w:bCs/>
      <w:sz w:val="20"/>
      <w:szCs w:val="20"/>
    </w:rPr>
  </w:style>
  <w:style w:type="paragraph" w:styleId="ListParagraph">
    <w:name w:val="List Paragraph"/>
    <w:basedOn w:val="Normal"/>
    <w:uiPriority w:val="34"/>
    <w:qFormat/>
    <w:rsid w:val="009A4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2018-02-05T13:04:00Z</dcterms:created>
  <dcterms:modified xsi:type="dcterms:W3CDTF">2018-02-05T13:04:00Z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