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32BE" w:rsidRDefault="00C216B3">
      <w:pPr>
        <w:rPr>
          <w:b/>
          <w:bCs/>
          <w:sz w:val="28"/>
          <w:szCs w:val="28"/>
          <w:u w:val="double"/>
          <w:lang w:val="en-US"/>
        </w:rPr>
      </w:pPr>
      <w:r>
        <w:rPr>
          <w:b/>
          <w:bCs/>
          <w:sz w:val="28"/>
          <w:szCs w:val="28"/>
          <w:u w:val="double"/>
          <w:lang w:val="en-US"/>
        </w:rPr>
        <w:t xml:space="preserve"> Aeolus laser </w:t>
      </w:r>
      <w:proofErr w:type="spellStart"/>
      <w:r>
        <w:rPr>
          <w:b/>
          <w:bCs/>
          <w:sz w:val="28"/>
          <w:szCs w:val="28"/>
          <w:u w:val="double"/>
          <w:lang w:val="en-US"/>
        </w:rPr>
        <w:t>doppler</w:t>
      </w:r>
      <w:proofErr w:type="spellEnd"/>
    </w:p>
    <w:p w:rsidR="007132BE" w:rsidRDefault="00713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eastAsia="Verdana" w:hAnsi="Verdana" w:cs="Verdana"/>
          <w:b/>
          <w:bCs/>
          <w:lang w:val="en-US"/>
        </w:rPr>
      </w:pPr>
    </w:p>
    <w:p w:rsidR="007132BE" w:rsidRDefault="00C216B3">
      <w:pPr>
        <w:jc w:val="both"/>
        <w:rPr>
          <w:b/>
          <w:bCs/>
          <w:sz w:val="28"/>
          <w:szCs w:val="28"/>
          <w:lang w:val="en-US"/>
        </w:rPr>
      </w:pPr>
      <w:r>
        <w:rPr>
          <w:b/>
          <w:bCs/>
          <w:sz w:val="28"/>
          <w:szCs w:val="28"/>
          <w:lang w:val="en-US"/>
        </w:rPr>
        <w:t xml:space="preserve">On the 22nd of August ESA launched its new Earth Explorer satellite Aeolus from the European spaceport in </w:t>
      </w:r>
      <w:proofErr w:type="spellStart"/>
      <w:r>
        <w:rPr>
          <w:b/>
          <w:bCs/>
          <w:sz w:val="28"/>
          <w:szCs w:val="28"/>
          <w:lang w:val="en-US"/>
        </w:rPr>
        <w:t>Kourou</w:t>
      </w:r>
      <w:proofErr w:type="spellEnd"/>
      <w:r>
        <w:rPr>
          <w:b/>
          <w:bCs/>
          <w:sz w:val="28"/>
          <w:szCs w:val="28"/>
          <w:lang w:val="en-US"/>
        </w:rPr>
        <w:t xml:space="preserve">. After deployment and startup of the satellite, calibration tests are being conducted to check the satellite’s </w:t>
      </w:r>
      <w:r>
        <w:rPr>
          <w:b/>
          <w:bCs/>
          <w:sz w:val="28"/>
          <w:szCs w:val="28"/>
          <w:lang w:val="en-US"/>
        </w:rPr>
        <w:t>Atmospheric Laser Doppler Instrument (ALADIN). This is the first of its kind in space.</w:t>
      </w:r>
    </w:p>
    <w:p w:rsidR="007132BE" w:rsidRDefault="00C216B3">
      <w:pPr>
        <w:jc w:val="both"/>
        <w:rPr>
          <w:b/>
          <w:bCs/>
          <w:sz w:val="28"/>
          <w:szCs w:val="28"/>
          <w:lang w:val="en-US"/>
        </w:rPr>
      </w:pPr>
      <w:r>
        <w:rPr>
          <w:b/>
          <w:bCs/>
          <w:sz w:val="28"/>
          <w:szCs w:val="28"/>
          <w:lang w:val="en-US"/>
        </w:rPr>
        <w:t xml:space="preserve">Now by </w:t>
      </w:r>
      <w:proofErr w:type="spellStart"/>
      <w:r>
        <w:rPr>
          <w:b/>
          <w:bCs/>
          <w:sz w:val="28"/>
          <w:szCs w:val="28"/>
          <w:lang w:val="en-US"/>
        </w:rPr>
        <w:t>underflying</w:t>
      </w:r>
      <w:proofErr w:type="spellEnd"/>
      <w:r>
        <w:rPr>
          <w:b/>
          <w:bCs/>
          <w:sz w:val="28"/>
          <w:szCs w:val="28"/>
          <w:lang w:val="en-US"/>
        </w:rPr>
        <w:t xml:space="preserve"> the satellite and comparing its measurements with airborne reference similar instruments the Aeolus scientists can further develop the algorithms that</w:t>
      </w:r>
      <w:r>
        <w:rPr>
          <w:b/>
          <w:bCs/>
          <w:sz w:val="28"/>
          <w:szCs w:val="28"/>
          <w:lang w:val="en-US"/>
        </w:rPr>
        <w:t xml:space="preserve"> will be used to interpret the raw Aeolus data and see whether the satellite delivers on its promise for weather forecasting.</w:t>
      </w:r>
    </w:p>
    <w:p w:rsidR="007132BE" w:rsidRDefault="007132BE">
      <w:pPr>
        <w:rPr>
          <w:rFonts w:ascii="Verdana" w:eastAsia="Verdana" w:hAnsi="Verdana" w:cs="Verdana"/>
          <w:lang w:val="en-US"/>
        </w:rPr>
      </w:pPr>
    </w:p>
    <w:tbl>
      <w:tblPr>
        <w:tblStyle w:val="TableNormal1"/>
        <w:tblW w:w="9619" w:type="dxa"/>
        <w:tblInd w:w="7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9" w:type="dxa"/>
          <w:bottom w:w="80" w:type="dxa"/>
          <w:right w:w="80" w:type="dxa"/>
        </w:tblCellMar>
        <w:tblLook w:val="04A0" w:firstRow="1" w:lastRow="0" w:firstColumn="1" w:lastColumn="0" w:noHBand="0" w:noVBand="1"/>
      </w:tblPr>
      <w:tblGrid>
        <w:gridCol w:w="4117"/>
        <w:gridCol w:w="5502"/>
      </w:tblGrid>
      <w:tr w:rsidR="007132BE">
        <w:trPr>
          <w:trHeight w:val="333"/>
        </w:trPr>
        <w:tc>
          <w:tcPr>
            <w:tcW w:w="411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Fonts w:ascii="Helvetica Neue" w:hAnsi="Helvetica Neue"/>
                <w:sz w:val="20"/>
                <w:szCs w:val="20"/>
                <w:lang w:val="en-US"/>
              </w:rPr>
              <w:t>10:00:00</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Fonts w:ascii="Verdana" w:hAnsi="Verdana"/>
                <w:lang w:val="en-US"/>
              </w:rPr>
              <w:t xml:space="preserve">ESA leader </w:t>
            </w:r>
          </w:p>
        </w:tc>
      </w:tr>
      <w:tr w:rsidR="007132BE">
        <w:trPr>
          <w:trHeight w:val="303"/>
        </w:trPr>
        <w:tc>
          <w:tcPr>
            <w:tcW w:w="411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Fonts w:ascii="Helvetica Neue" w:hAnsi="Helvetica Neue"/>
                <w:sz w:val="20"/>
                <w:szCs w:val="20"/>
                <w:lang w:val="en-US"/>
              </w:rPr>
              <w:t>10:00:10</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Fonts w:ascii="Verdana" w:hAnsi="Verdana"/>
                <w:lang w:val="en-US"/>
              </w:rPr>
              <w:t xml:space="preserve">Title: </w:t>
            </w:r>
            <w:r>
              <w:rPr>
                <w:rFonts w:ascii="Verdana" w:hAnsi="Verdana"/>
                <w:b/>
                <w:bCs/>
                <w:lang w:val="en-US"/>
              </w:rPr>
              <w:t xml:space="preserve">Aeolus laser </w:t>
            </w:r>
            <w:proofErr w:type="spellStart"/>
            <w:r>
              <w:rPr>
                <w:rFonts w:ascii="Verdana" w:hAnsi="Verdana"/>
                <w:b/>
                <w:bCs/>
                <w:lang w:val="en-US"/>
              </w:rPr>
              <w:t>doppler</w:t>
            </w:r>
            <w:proofErr w:type="spellEnd"/>
          </w:p>
        </w:tc>
      </w:tr>
      <w:tr w:rsidR="007132BE">
        <w:trPr>
          <w:trHeight w:val="2984"/>
        </w:trPr>
        <w:tc>
          <w:tcPr>
            <w:tcW w:w="4117"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Aeolus Vega launch – Arianespace </w:t>
            </w:r>
            <w:proofErr w:type="spellStart"/>
            <w:r>
              <w:rPr>
                <w:rFonts w:ascii="Calibri" w:hAnsi="Calibri" w:cs="Calibri"/>
                <w:sz w:val="20"/>
                <w:szCs w:val="20"/>
                <w:lang w:val="en-GB"/>
              </w:rPr>
              <w:t>Kourou</w:t>
            </w:r>
            <w:proofErr w:type="spellEnd"/>
            <w:r>
              <w:rPr>
                <w:rFonts w:ascii="Calibri" w:hAnsi="Calibri" w:cs="Calibri"/>
                <w:sz w:val="20"/>
                <w:szCs w:val="20"/>
                <w:lang w:val="en-GB"/>
              </w:rPr>
              <w:t xml:space="preserve">, French Guiana – ESA - </w:t>
            </w:r>
            <w:r>
              <w:rPr>
                <w:rFonts w:ascii="Calibri" w:hAnsi="Calibri" w:cs="Calibri"/>
                <w:sz w:val="20"/>
                <w:szCs w:val="20"/>
                <w:lang w:val="en-GB"/>
              </w:rPr>
              <w:t xml:space="preserve">August 22th </w:t>
            </w:r>
            <w:proofErr w:type="gramStart"/>
            <w:r>
              <w:rPr>
                <w:rFonts w:ascii="Calibri" w:hAnsi="Calibri" w:cs="Calibri"/>
                <w:sz w:val="20"/>
                <w:szCs w:val="20"/>
                <w:lang w:val="en-GB"/>
              </w:rPr>
              <w:t>2018  (</w:t>
            </w:r>
            <w:proofErr w:type="gramEnd"/>
            <w:r>
              <w:rPr>
                <w:rFonts w:ascii="Calibri" w:hAnsi="Calibri" w:cs="Calibri"/>
                <w:sz w:val="20"/>
                <w:szCs w:val="20"/>
                <w:lang w:val="en-GB"/>
              </w:rPr>
              <w:t>3</w:t>
            </w:r>
            <w:r>
              <w:rPr>
                <w:rFonts w:ascii="Calibri" w:hAnsi="Calibri" w:cs="Calibri"/>
                <w:sz w:val="20"/>
                <w:szCs w:val="20"/>
                <w:lang w:val="en-US"/>
              </w:rPr>
              <w:t>shots)</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Vega with Aeolus in space – ESA – 2018 (1shot)</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Flight control centre Aeolus Vega </w:t>
            </w:r>
            <w:proofErr w:type="gramStart"/>
            <w:r>
              <w:rPr>
                <w:rFonts w:ascii="Calibri" w:hAnsi="Calibri" w:cs="Calibri"/>
                <w:sz w:val="20"/>
                <w:szCs w:val="20"/>
                <w:lang w:val="en-GB"/>
              </w:rPr>
              <w:t>launch  –</w:t>
            </w:r>
            <w:proofErr w:type="gramEnd"/>
            <w:r>
              <w:rPr>
                <w:rFonts w:ascii="Calibri" w:hAnsi="Calibri" w:cs="Calibri"/>
                <w:sz w:val="20"/>
                <w:szCs w:val="20"/>
                <w:lang w:val="en-GB"/>
              </w:rPr>
              <w:t xml:space="preserve"> Arianespace </w:t>
            </w:r>
            <w:proofErr w:type="spellStart"/>
            <w:r>
              <w:rPr>
                <w:rFonts w:ascii="Calibri" w:hAnsi="Calibri" w:cs="Calibri"/>
                <w:sz w:val="20"/>
                <w:szCs w:val="20"/>
                <w:lang w:val="en-GB"/>
              </w:rPr>
              <w:t>Kourou</w:t>
            </w:r>
            <w:proofErr w:type="spellEnd"/>
            <w:r>
              <w:rPr>
                <w:rFonts w:ascii="Calibri" w:hAnsi="Calibri" w:cs="Calibri"/>
                <w:sz w:val="20"/>
                <w:szCs w:val="20"/>
                <w:lang w:val="en-GB"/>
              </w:rPr>
              <w:t>, French Guiana – ESA - August 22th 2018  (3</w:t>
            </w:r>
            <w:r>
              <w:rPr>
                <w:rFonts w:ascii="Calibri" w:hAnsi="Calibri" w:cs="Calibri"/>
                <w:sz w:val="20"/>
                <w:szCs w:val="20"/>
                <w:lang w:val="en-US"/>
              </w:rPr>
              <w:t>shots)</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Aeolus deployed in space – ESA – 2018 (1sh</w:t>
            </w:r>
            <w:r>
              <w:rPr>
                <w:rFonts w:ascii="Calibri" w:hAnsi="Calibri" w:cs="Calibri"/>
                <w:sz w:val="20"/>
                <w:szCs w:val="20"/>
                <w:lang w:val="en-GB"/>
              </w:rPr>
              <w:t>ot)</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rPr>
                <w:lang w:val="en-US"/>
              </w:rPr>
            </w:pPr>
            <w:r>
              <w:rPr>
                <w:rFonts w:ascii="Calibri" w:eastAsia="Calibri" w:hAnsi="Calibri" w:cs="Calibri"/>
                <w:lang w:val="en-US"/>
              </w:rPr>
              <w:t xml:space="preserve">Like a flash ESA’s Aeolus satellite soared into the heavens on August the 22nd. Launched on top of the lightweight Vega this </w:t>
            </w:r>
            <w:proofErr w:type="gramStart"/>
            <w:r>
              <w:rPr>
                <w:rFonts w:ascii="Calibri" w:eastAsia="Calibri" w:hAnsi="Calibri" w:cs="Calibri"/>
                <w:lang w:val="en-US"/>
              </w:rPr>
              <w:t>500 million euro</w:t>
            </w:r>
            <w:proofErr w:type="gramEnd"/>
            <w:r>
              <w:rPr>
                <w:rFonts w:ascii="Calibri" w:eastAsia="Calibri" w:hAnsi="Calibri" w:cs="Calibri"/>
                <w:lang w:val="en-US"/>
              </w:rPr>
              <w:t xml:space="preserve"> bird finally arrived in its polar orbit 320 kilometers above Earth. A joyous occasion for the many scientist a</w:t>
            </w:r>
            <w:r>
              <w:rPr>
                <w:rFonts w:ascii="Calibri" w:eastAsia="Calibri" w:hAnsi="Calibri" w:cs="Calibri"/>
                <w:lang w:val="en-US"/>
              </w:rPr>
              <w:t>nd engineers who have worked on this mission, but also for the meteorological community who have been eagerly awaiting this satellite’s data for many years. Now it is up to this groundbreaking Earth Explorer satellite to prove its worth and deliver the pro</w:t>
            </w:r>
            <w:r>
              <w:rPr>
                <w:rFonts w:ascii="Calibri" w:eastAsia="Calibri" w:hAnsi="Calibri" w:cs="Calibri"/>
                <w:lang w:val="en-US"/>
              </w:rPr>
              <w:t>mises of accurate wind profile data from space.</w:t>
            </w:r>
          </w:p>
        </w:tc>
      </w:tr>
      <w:tr w:rsidR="007132BE">
        <w:trPr>
          <w:trHeight w:val="4484"/>
        </w:trPr>
        <w:tc>
          <w:tcPr>
            <w:tcW w:w="411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7132BE" w:rsidRDefault="00C216B3">
            <w:r>
              <w:rPr>
                <w:rFonts w:ascii="Calibri" w:hAnsi="Calibri"/>
                <w:sz w:val="20"/>
                <w:szCs w:val="20"/>
                <w:lang w:val="en-US"/>
              </w:rPr>
              <w:t>10:01:01:10</w:t>
            </w:r>
          </w:p>
          <w:p w:rsidR="007132BE" w:rsidRDefault="00C216B3">
            <w:pPr>
              <w:pStyle w:val="ListParagraph"/>
              <w:numPr>
                <w:ilvl w:val="0"/>
                <w:numId w:val="1"/>
              </w:numPr>
              <w:rPr>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tc>
        <w:tc>
          <w:tcPr>
            <w:tcW w:w="5501" w:type="dxa"/>
            <w:tcBorders>
              <w:top w:val="single" w:sz="2" w:space="0" w:color="000001"/>
              <w:left w:val="single" w:sz="4" w:space="0" w:color="000001"/>
              <w:bottom w:val="single" w:sz="2" w:space="0" w:color="000001"/>
              <w:right w:val="single" w:sz="2" w:space="0" w:color="000001"/>
            </w:tcBorders>
            <w:shd w:val="clear" w:color="auto" w:fill="auto"/>
            <w:tcMar>
              <w:left w:w="75" w:type="dxa"/>
            </w:tcMar>
          </w:tcPr>
          <w:p w:rsidR="007132BE" w:rsidRDefault="00C216B3">
            <w:pPr>
              <w:jc w:val="both"/>
              <w:rPr>
                <w:rFonts w:ascii="Calibri" w:eastAsia="Calibri" w:hAnsi="Calibri" w:cs="Calibri"/>
                <w:b/>
                <w:bCs/>
                <w:lang w:val="en-US"/>
              </w:rPr>
            </w:pPr>
            <w:r>
              <w:rPr>
                <w:rFonts w:ascii="Calibri" w:eastAsia="Calibri" w:hAnsi="Calibri" w:cs="Calibri"/>
                <w:b/>
                <w:bCs/>
                <w:lang w:val="en-US"/>
              </w:rPr>
              <w:t xml:space="preserve">ITW Thomas </w:t>
            </w:r>
            <w:proofErr w:type="spellStart"/>
            <w:r>
              <w:rPr>
                <w:rFonts w:ascii="Calibri" w:eastAsia="Calibri" w:hAnsi="Calibri" w:cs="Calibri"/>
                <w:b/>
                <w:bCs/>
                <w:lang w:val="en-US"/>
              </w:rPr>
              <w:t>Kanitz</w:t>
            </w:r>
            <w:proofErr w:type="spellEnd"/>
            <w:r>
              <w:rPr>
                <w:rFonts w:ascii="Calibri" w:eastAsia="Calibri" w:hAnsi="Calibri" w:cs="Calibri"/>
                <w:b/>
                <w:bCs/>
                <w:lang w:val="en-US"/>
              </w:rPr>
              <w:t>, Performance and processor Engineer Aeolus Project - ESA</w:t>
            </w:r>
          </w:p>
          <w:p w:rsidR="007132BE" w:rsidRDefault="00C216B3">
            <w:pPr>
              <w:jc w:val="both"/>
              <w:rPr>
                <w:lang w:val="en-US"/>
              </w:rPr>
            </w:pPr>
            <w:r>
              <w:rPr>
                <w:rFonts w:ascii="Calibri" w:eastAsia="Calibri" w:hAnsi="Calibri" w:cs="Calibri"/>
                <w:i/>
                <w:iCs/>
                <w:lang w:val="en-US"/>
              </w:rPr>
              <w:t xml:space="preserve">The launch was for us a very exciting moment after so much waiting. And it was very exciting for all the people involved at the launch site but also in the flight control </w:t>
            </w:r>
            <w:proofErr w:type="spellStart"/>
            <w:r>
              <w:rPr>
                <w:rFonts w:ascii="Calibri" w:eastAsia="Calibri" w:hAnsi="Calibri" w:cs="Calibri"/>
                <w:i/>
                <w:iCs/>
                <w:lang w:val="en-US"/>
              </w:rPr>
              <w:t>centre</w:t>
            </w:r>
            <w:proofErr w:type="spellEnd"/>
            <w:r>
              <w:rPr>
                <w:rFonts w:ascii="Calibri" w:eastAsia="Calibri" w:hAnsi="Calibri" w:cs="Calibri"/>
                <w:i/>
                <w:iCs/>
                <w:lang w:val="en-US"/>
              </w:rPr>
              <w:t xml:space="preserve"> and at home following the live-stream. It went quite well, after two days we c</w:t>
            </w:r>
            <w:r>
              <w:rPr>
                <w:rFonts w:ascii="Calibri" w:eastAsia="Calibri" w:hAnsi="Calibri" w:cs="Calibri"/>
                <w:i/>
                <w:iCs/>
                <w:lang w:val="en-US"/>
              </w:rPr>
              <w:t xml:space="preserve">hecked out the satellite with the main functions and after ten days we could already put on the laser. </w:t>
            </w:r>
          </w:p>
        </w:tc>
      </w:tr>
      <w:tr w:rsidR="007132BE">
        <w:trPr>
          <w:trHeight w:val="5011"/>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r>
              <w:rPr>
                <w:rFonts w:ascii="Calibri" w:hAnsi="Calibri"/>
                <w:sz w:val="20"/>
                <w:szCs w:val="20"/>
                <w:lang w:val="en-US"/>
              </w:rPr>
              <w:lastRenderedPageBreak/>
              <w:t>10:01:22:05</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w:t>
            </w:r>
            <w:proofErr w:type="spellStart"/>
            <w:r>
              <w:rPr>
                <w:rFonts w:ascii="Calibri" w:hAnsi="Calibri" w:cs="Calibri"/>
                <w:sz w:val="20"/>
                <w:szCs w:val="20"/>
                <w:lang w:val="en-GB"/>
              </w:rPr>
              <w:t>Aladin</w:t>
            </w:r>
            <w:proofErr w:type="spellEnd"/>
            <w:r>
              <w:rPr>
                <w:rFonts w:ascii="Calibri" w:hAnsi="Calibri" w:cs="Calibri"/>
                <w:sz w:val="20"/>
                <w:szCs w:val="20"/>
                <w:lang w:val="en-GB"/>
              </w:rPr>
              <w:t xml:space="preserve"> instrument in Lab – Airbus </w:t>
            </w:r>
            <w:proofErr w:type="spellStart"/>
            <w:r>
              <w:rPr>
                <w:rFonts w:ascii="Calibri" w:hAnsi="Calibri" w:cs="Calibri"/>
                <w:sz w:val="20"/>
                <w:szCs w:val="20"/>
                <w:lang w:val="en-GB"/>
              </w:rPr>
              <w:t>Defense</w:t>
            </w:r>
            <w:proofErr w:type="spellEnd"/>
            <w:r>
              <w:rPr>
                <w:rFonts w:ascii="Calibri" w:hAnsi="Calibri" w:cs="Calibri"/>
                <w:sz w:val="20"/>
                <w:szCs w:val="20"/>
                <w:lang w:val="en-GB"/>
              </w:rPr>
              <w:t xml:space="preserve"> and Space – unknown date (6shots)</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Aeolus </w:t>
            </w:r>
            <w:proofErr w:type="spellStart"/>
            <w:r>
              <w:rPr>
                <w:rFonts w:ascii="Calibri" w:hAnsi="Calibri" w:cs="Calibri"/>
                <w:sz w:val="20"/>
                <w:szCs w:val="20"/>
                <w:lang w:val="en-GB"/>
              </w:rPr>
              <w:t>lidar</w:t>
            </w:r>
            <w:proofErr w:type="spellEnd"/>
            <w:r>
              <w:rPr>
                <w:rFonts w:ascii="Calibri" w:hAnsi="Calibri" w:cs="Calibri"/>
                <w:sz w:val="20"/>
                <w:szCs w:val="20"/>
                <w:lang w:val="en-GB"/>
              </w:rPr>
              <w:t xml:space="preserve"> pulses – ESA – 2017 (2shot)</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Aeolus Pan around – Airbus </w:t>
            </w:r>
            <w:proofErr w:type="spellStart"/>
            <w:r>
              <w:rPr>
                <w:rFonts w:ascii="Calibri" w:hAnsi="Calibri" w:cs="Calibri"/>
                <w:sz w:val="20"/>
                <w:szCs w:val="20"/>
                <w:lang w:val="en-GB"/>
              </w:rPr>
              <w:t>Defense</w:t>
            </w:r>
            <w:proofErr w:type="spellEnd"/>
            <w:r>
              <w:rPr>
                <w:rFonts w:ascii="Calibri" w:hAnsi="Calibri" w:cs="Calibri"/>
                <w:sz w:val="20"/>
                <w:szCs w:val="20"/>
                <w:lang w:val="en-GB"/>
              </w:rPr>
              <w:t xml:space="preserve"> and Space – 2017 (1shot)</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Aeolus </w:t>
            </w:r>
            <w:proofErr w:type="spellStart"/>
            <w:r>
              <w:rPr>
                <w:rFonts w:ascii="Calibri" w:hAnsi="Calibri" w:cs="Calibri"/>
                <w:sz w:val="20"/>
                <w:szCs w:val="20"/>
                <w:lang w:val="en-GB"/>
              </w:rPr>
              <w:t>lidar</w:t>
            </w:r>
            <w:proofErr w:type="spellEnd"/>
            <w:r>
              <w:rPr>
                <w:rFonts w:ascii="Calibri" w:hAnsi="Calibri" w:cs="Calibri"/>
                <w:sz w:val="20"/>
                <w:szCs w:val="20"/>
                <w:lang w:val="en-GB"/>
              </w:rPr>
              <w:t xml:space="preserve"> pulses – ESA – 2017 (1shot)</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Aeolus in Cleanroom – Airbus </w:t>
            </w:r>
            <w:proofErr w:type="spellStart"/>
            <w:r>
              <w:rPr>
                <w:rFonts w:ascii="Calibri" w:hAnsi="Calibri" w:cs="Calibri"/>
                <w:sz w:val="20"/>
                <w:szCs w:val="20"/>
                <w:lang w:val="en-GB"/>
              </w:rPr>
              <w:t>Defense</w:t>
            </w:r>
            <w:proofErr w:type="spellEnd"/>
            <w:r>
              <w:rPr>
                <w:rFonts w:ascii="Calibri" w:hAnsi="Calibri" w:cs="Calibri"/>
                <w:sz w:val="20"/>
                <w:szCs w:val="20"/>
                <w:lang w:val="en-GB"/>
              </w:rPr>
              <w:t xml:space="preserve"> and Space Toulouse, France – ESA – June 2018 (2shots)</w:t>
            </w:r>
          </w:p>
          <w:p w:rsidR="007132BE" w:rsidRDefault="007132BE">
            <w:pPr>
              <w:rPr>
                <w:rFonts w:ascii="Calibri" w:hAnsi="Calibri"/>
                <w:sz w:val="20"/>
                <w:szCs w:val="20"/>
                <w:lang w:val="en-US"/>
              </w:rPr>
            </w:pPr>
          </w:p>
        </w:tc>
        <w:tc>
          <w:tcPr>
            <w:tcW w:w="5501" w:type="dxa"/>
            <w:tcBorders>
              <w:top w:val="single" w:sz="2" w:space="0" w:color="000001"/>
              <w:left w:val="single" w:sz="4" w:space="0" w:color="000001"/>
              <w:bottom w:val="single" w:sz="2" w:space="0" w:color="000001"/>
              <w:right w:val="single" w:sz="2" w:space="0" w:color="000001"/>
            </w:tcBorders>
            <w:shd w:val="clear" w:color="auto" w:fill="auto"/>
            <w:tcMar>
              <w:left w:w="75" w:type="dxa"/>
            </w:tcMar>
          </w:tcPr>
          <w:p w:rsidR="007132BE" w:rsidRDefault="00C216B3">
            <w:pPr>
              <w:rPr>
                <w:lang w:val="en-US"/>
              </w:rPr>
            </w:pPr>
            <w:r>
              <w:rPr>
                <w:rFonts w:ascii="Calibri" w:eastAsia="Calibri" w:hAnsi="Calibri" w:cs="Calibri"/>
                <w:lang w:val="en-US"/>
              </w:rPr>
              <w:t>This laser is part of the newly deve</w:t>
            </w:r>
            <w:r>
              <w:rPr>
                <w:rFonts w:ascii="Calibri" w:eastAsia="Calibri" w:hAnsi="Calibri" w:cs="Calibri"/>
                <w:lang w:val="en-US"/>
              </w:rPr>
              <w:t xml:space="preserve">loped </w:t>
            </w:r>
            <w:proofErr w:type="spellStart"/>
            <w:r>
              <w:rPr>
                <w:rFonts w:ascii="Calibri" w:eastAsia="Calibri" w:hAnsi="Calibri" w:cs="Calibri"/>
                <w:lang w:val="en-US"/>
              </w:rPr>
              <w:t>Aladin</w:t>
            </w:r>
            <w:proofErr w:type="spellEnd"/>
            <w:r>
              <w:rPr>
                <w:rFonts w:ascii="Calibri" w:eastAsia="Calibri" w:hAnsi="Calibri" w:cs="Calibri"/>
                <w:lang w:val="en-US"/>
              </w:rPr>
              <w:t xml:space="preserve"> instrument, the beating heart of Aeolus. </w:t>
            </w:r>
            <w:proofErr w:type="spellStart"/>
            <w:r>
              <w:rPr>
                <w:rFonts w:ascii="Calibri" w:eastAsia="Calibri" w:hAnsi="Calibri" w:cs="Calibri"/>
                <w:lang w:val="en-US"/>
              </w:rPr>
              <w:t>Aladin</w:t>
            </w:r>
            <w:proofErr w:type="spellEnd"/>
            <w:r>
              <w:rPr>
                <w:rFonts w:ascii="Calibri" w:eastAsia="Calibri" w:hAnsi="Calibri" w:cs="Calibri"/>
                <w:lang w:val="en-US"/>
              </w:rPr>
              <w:t xml:space="preserve"> or atmospheric laser </w:t>
            </w:r>
            <w:proofErr w:type="spellStart"/>
            <w:r>
              <w:rPr>
                <w:rFonts w:ascii="Calibri" w:eastAsia="Calibri" w:hAnsi="Calibri" w:cs="Calibri"/>
                <w:lang w:val="en-US"/>
              </w:rPr>
              <w:t>doppler</w:t>
            </w:r>
            <w:proofErr w:type="spellEnd"/>
            <w:r>
              <w:rPr>
                <w:rFonts w:ascii="Calibri" w:eastAsia="Calibri" w:hAnsi="Calibri" w:cs="Calibri"/>
                <w:lang w:val="en-US"/>
              </w:rPr>
              <w:t xml:space="preserve"> instrument is a space borne wind </w:t>
            </w:r>
            <w:proofErr w:type="spellStart"/>
            <w:r>
              <w:rPr>
                <w:rFonts w:ascii="Calibri" w:eastAsia="Calibri" w:hAnsi="Calibri" w:cs="Calibri"/>
                <w:lang w:val="en-US"/>
              </w:rPr>
              <w:t>lidar</w:t>
            </w:r>
            <w:proofErr w:type="spellEnd"/>
            <w:r>
              <w:rPr>
                <w:rFonts w:ascii="Calibri" w:eastAsia="Calibri" w:hAnsi="Calibri" w:cs="Calibri"/>
                <w:lang w:val="en-US"/>
              </w:rPr>
              <w:t xml:space="preserve"> and the first of its kind. Develope</w:t>
            </w:r>
            <w:r w:rsidR="00A26166">
              <w:rPr>
                <w:rFonts w:ascii="Calibri" w:eastAsia="Calibri" w:hAnsi="Calibri" w:cs="Calibri"/>
                <w:lang w:val="en-US"/>
              </w:rPr>
              <w:t>d by Airbus Defense and Space  I</w:t>
            </w:r>
            <w:bookmarkStart w:id="0" w:name="_GoBack"/>
            <w:bookmarkEnd w:id="0"/>
            <w:r>
              <w:rPr>
                <w:rFonts w:ascii="Calibri" w:eastAsia="Calibri" w:hAnsi="Calibri" w:cs="Calibri"/>
                <w:lang w:val="en-US"/>
              </w:rPr>
              <w:t>t uses two powerful lasers which beam ultraviolet light towa</w:t>
            </w:r>
            <w:r>
              <w:rPr>
                <w:rFonts w:ascii="Calibri" w:eastAsia="Calibri" w:hAnsi="Calibri" w:cs="Calibri"/>
                <w:lang w:val="en-US"/>
              </w:rPr>
              <w:t>rds the ground. This light bounces off air molecules and other particles such as dust, ice or water in our atmosphere. These particles then reflect part of the light back towards the satellite, which is also equipped with a large telescope and sensitive re</w:t>
            </w:r>
            <w:r>
              <w:rPr>
                <w:rFonts w:ascii="Calibri" w:eastAsia="Calibri" w:hAnsi="Calibri" w:cs="Calibri"/>
                <w:lang w:val="en-US"/>
              </w:rPr>
              <w:t>ceivers. By collecting this scattered light and using the Doppler effect it is able to measure wind profiles at different altitudes. This cutting edge technology has never been flown on a satellite and before meteorologists can start using Aeolus data in t</w:t>
            </w:r>
            <w:r>
              <w:rPr>
                <w:rFonts w:ascii="Calibri" w:eastAsia="Calibri" w:hAnsi="Calibri" w:cs="Calibri"/>
                <w:lang w:val="en-US"/>
              </w:rPr>
              <w:t>heir weather predictions ESA has to properly test and calibrate the satellite.</w:t>
            </w:r>
          </w:p>
        </w:tc>
      </w:tr>
      <w:tr w:rsidR="007132BE">
        <w:trPr>
          <w:trHeight w:val="3810"/>
        </w:trPr>
        <w:tc>
          <w:tcPr>
            <w:tcW w:w="4117" w:type="dxa"/>
            <w:tcBorders>
              <w:top w:val="single" w:sz="4" w:space="0" w:color="000001"/>
              <w:left w:val="single" w:sz="2" w:space="0" w:color="000001"/>
              <w:bottom w:val="single" w:sz="4" w:space="0" w:color="000001"/>
              <w:right w:val="single" w:sz="2" w:space="0" w:color="000001"/>
            </w:tcBorders>
            <w:shd w:val="clear" w:color="auto" w:fill="auto"/>
            <w:tcMar>
              <w:left w:w="79" w:type="dxa"/>
            </w:tcMar>
          </w:tcPr>
          <w:p w:rsidR="007132BE" w:rsidRDefault="00C216B3">
            <w:r>
              <w:rPr>
                <w:rFonts w:ascii="Calibri" w:hAnsi="Calibri"/>
                <w:sz w:val="20"/>
                <w:szCs w:val="20"/>
                <w:lang w:val="en-US"/>
              </w:rPr>
              <w:t>10:02:25:03</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7132BE">
            <w:pPr>
              <w:rPr>
                <w:rFonts w:ascii="Calibri" w:hAnsi="Calibri" w:cs="Calibri"/>
                <w:sz w:val="20"/>
                <w:szCs w:val="20"/>
                <w:lang w:val="en-GB"/>
              </w:rPr>
            </w:pP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jc w:val="both"/>
              <w:rPr>
                <w:rFonts w:ascii="Calibri" w:eastAsia="Calibri" w:hAnsi="Calibri" w:cs="Calibri"/>
                <w:i/>
                <w:iCs/>
                <w:lang w:val="en-US"/>
              </w:rPr>
            </w:pPr>
            <w:r>
              <w:rPr>
                <w:rFonts w:ascii="Calibri" w:eastAsia="Calibri" w:hAnsi="Calibri" w:cs="Calibri"/>
                <w:b/>
                <w:bCs/>
                <w:lang w:val="en-US"/>
              </w:rPr>
              <w:t xml:space="preserve">ITW Thomas </w:t>
            </w:r>
            <w:proofErr w:type="spellStart"/>
            <w:r>
              <w:rPr>
                <w:rFonts w:ascii="Calibri" w:eastAsia="Calibri" w:hAnsi="Calibri" w:cs="Calibri"/>
                <w:b/>
                <w:bCs/>
                <w:lang w:val="en-US"/>
              </w:rPr>
              <w:t>Kanitz</w:t>
            </w:r>
            <w:proofErr w:type="spellEnd"/>
            <w:r>
              <w:rPr>
                <w:rFonts w:ascii="Calibri" w:eastAsia="Calibri" w:hAnsi="Calibri" w:cs="Calibri"/>
                <w:b/>
                <w:bCs/>
                <w:lang w:val="en-US"/>
              </w:rPr>
              <w:t>, Performance and processor Engineer Aeolus Project - ESA</w:t>
            </w:r>
          </w:p>
          <w:p w:rsidR="007132BE" w:rsidRDefault="00C216B3">
            <w:pPr>
              <w:jc w:val="both"/>
              <w:rPr>
                <w:lang w:val="en-US"/>
              </w:rPr>
            </w:pPr>
            <w:r>
              <w:rPr>
                <w:rFonts w:ascii="Calibri" w:eastAsia="Calibri" w:hAnsi="Calibri" w:cs="Calibri"/>
                <w:i/>
                <w:iCs/>
                <w:lang w:val="en-US"/>
              </w:rPr>
              <w:t xml:space="preserve">We </w:t>
            </w:r>
            <w:r>
              <w:rPr>
                <w:rFonts w:ascii="Calibri" w:eastAsia="Calibri" w:hAnsi="Calibri" w:cs="Calibri"/>
                <w:i/>
                <w:iCs/>
                <w:lang w:val="en-US"/>
              </w:rPr>
              <w:t>operate Aeolus already for a couple of weeks now and we learn every day basically with operating the satellite. We had the commissioning phase which means we had the first calibrations of the platform, of the instrument. We have the first in orbit calibrat</w:t>
            </w:r>
            <w:r>
              <w:rPr>
                <w:rFonts w:ascii="Calibri" w:eastAsia="Calibri" w:hAnsi="Calibri" w:cs="Calibri"/>
                <w:i/>
                <w:iCs/>
                <w:lang w:val="en-US"/>
              </w:rPr>
              <w:t>ions for the data analysis which is also important for us. Also to assess the measurements. And now we are in a phase, it’s a kind of transition. We start now with a phase where we also look at external data from calibration and validation teams to further</w:t>
            </w:r>
            <w:r>
              <w:rPr>
                <w:rFonts w:ascii="Calibri" w:eastAsia="Calibri" w:hAnsi="Calibri" w:cs="Calibri"/>
                <w:i/>
                <w:iCs/>
                <w:lang w:val="en-US"/>
              </w:rPr>
              <w:t xml:space="preserve"> assess our Aeolus performance.</w:t>
            </w:r>
          </w:p>
        </w:tc>
      </w:tr>
      <w:tr w:rsidR="007132BE">
        <w:trPr>
          <w:trHeight w:val="4728"/>
        </w:trPr>
        <w:tc>
          <w:tcPr>
            <w:tcW w:w="4117" w:type="dxa"/>
            <w:tcBorders>
              <w:top w:val="single" w:sz="4" w:space="0" w:color="000001"/>
              <w:left w:val="single" w:sz="2" w:space="0" w:color="000001"/>
              <w:bottom w:val="single" w:sz="4" w:space="0" w:color="000001"/>
              <w:right w:val="single" w:sz="2" w:space="0" w:color="000001"/>
            </w:tcBorders>
            <w:shd w:val="clear" w:color="auto" w:fill="auto"/>
            <w:tcMar>
              <w:left w:w="79" w:type="dxa"/>
            </w:tcMar>
          </w:tcPr>
          <w:p w:rsidR="007132BE" w:rsidRDefault="00C216B3">
            <w:r>
              <w:rPr>
                <w:rFonts w:ascii="Calibri" w:hAnsi="Calibri"/>
                <w:sz w:val="20"/>
                <w:szCs w:val="20"/>
                <w:lang w:val="en-US"/>
              </w:rPr>
              <w:t>10:02:58:08</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with Falcon 2020 airplane –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Falcon 2020 scientific instruments and scientist validating –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xml:space="preserve">, Germany - </w:t>
            </w:r>
            <w:r>
              <w:rPr>
                <w:rFonts w:ascii="Calibri" w:hAnsi="Calibri" w:cs="Calibri"/>
                <w:sz w:val="20"/>
                <w:szCs w:val="20"/>
                <w:lang w:val="en-GB"/>
              </w:rPr>
              <w:t>ESA – 27/11/2018 (2shots)</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with Falcon 2020 airplane detailed shots of instruments at bottom of the plane –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EXT. </w:t>
            </w:r>
            <w:proofErr w:type="spellStart"/>
            <w:r>
              <w:rPr>
                <w:rFonts w:ascii="Calibri" w:hAnsi="Calibri" w:cs="Calibri"/>
                <w:sz w:val="20"/>
                <w:szCs w:val="20"/>
                <w:lang w:val="en-GB"/>
              </w:rPr>
              <w:t>Overpfaffenhofen</w:t>
            </w:r>
            <w:proofErr w:type="spellEnd"/>
            <w:r>
              <w:rPr>
                <w:rFonts w:ascii="Calibri" w:hAnsi="Calibri" w:cs="Calibri"/>
                <w:sz w:val="20"/>
                <w:szCs w:val="20"/>
                <w:lang w:val="en-GB"/>
              </w:rPr>
              <w:t xml:space="preserve"> airport Falcon 2020 taking of – DLR </w:t>
            </w:r>
            <w:proofErr w:type="spellStart"/>
            <w:r>
              <w:rPr>
                <w:rFonts w:ascii="Calibri" w:hAnsi="Calibri" w:cs="Calibri"/>
                <w:sz w:val="20"/>
                <w:szCs w:val="20"/>
                <w:lang w:val="en-GB"/>
              </w:rPr>
              <w:t>Oberpfaff</w:t>
            </w:r>
            <w:r>
              <w:rPr>
                <w:rFonts w:ascii="Calibri" w:hAnsi="Calibri" w:cs="Calibri"/>
                <w:sz w:val="20"/>
                <w:szCs w:val="20"/>
                <w:lang w:val="en-GB"/>
              </w:rPr>
              <w:t>enhofen</w:t>
            </w:r>
            <w:proofErr w:type="spellEnd"/>
            <w:r>
              <w:rPr>
                <w:rFonts w:ascii="Calibri" w:hAnsi="Calibri" w:cs="Calibri"/>
                <w:sz w:val="20"/>
                <w:szCs w:val="20"/>
                <w:lang w:val="en-GB"/>
              </w:rPr>
              <w:t>, Germany - ESA – 27/11/2018 (1shot)</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rPr>
                <w:lang w:val="en-US"/>
              </w:rPr>
            </w:pPr>
            <w:r>
              <w:rPr>
                <w:rFonts w:ascii="Calibri" w:eastAsia="Calibri" w:hAnsi="Calibri" w:cs="Calibri"/>
                <w:lang w:val="en-US"/>
              </w:rPr>
              <w:t xml:space="preserve">One of the ways to validate performance is by flying a specially modified aircraft while the satellite is passing overhead. Here at DLR in </w:t>
            </w:r>
            <w:proofErr w:type="spellStart"/>
            <w:r>
              <w:rPr>
                <w:rFonts w:ascii="Calibri" w:eastAsia="Calibri" w:hAnsi="Calibri" w:cs="Calibri"/>
                <w:lang w:val="en-US"/>
              </w:rPr>
              <w:t>Oberpfaffenhofen</w:t>
            </w:r>
            <w:proofErr w:type="spellEnd"/>
            <w:r>
              <w:rPr>
                <w:rFonts w:ascii="Calibri" w:eastAsia="Calibri" w:hAnsi="Calibri" w:cs="Calibri"/>
                <w:lang w:val="en-US"/>
              </w:rPr>
              <w:t xml:space="preserve"> Germany a validation team uses a falcon 2020 to follow </w:t>
            </w:r>
            <w:r>
              <w:rPr>
                <w:rFonts w:ascii="Calibri" w:eastAsia="Calibri" w:hAnsi="Calibri" w:cs="Calibri"/>
                <w:lang w:val="en-US"/>
              </w:rPr>
              <w:t xml:space="preserve">the satellite’s path and cross examine the Aeolus data against the data of two instruments they carry onboard. One of these is a trusted classic reference wind </w:t>
            </w:r>
            <w:proofErr w:type="spellStart"/>
            <w:r>
              <w:rPr>
                <w:rFonts w:ascii="Calibri" w:eastAsia="Calibri" w:hAnsi="Calibri" w:cs="Calibri"/>
                <w:lang w:val="en-US"/>
              </w:rPr>
              <w:t>lidar</w:t>
            </w:r>
            <w:proofErr w:type="spellEnd"/>
            <w:r>
              <w:rPr>
                <w:rFonts w:ascii="Calibri" w:eastAsia="Calibri" w:hAnsi="Calibri" w:cs="Calibri"/>
                <w:lang w:val="en-US"/>
              </w:rPr>
              <w:t xml:space="preserve"> with a proven record, the other one is a twin of </w:t>
            </w:r>
            <w:proofErr w:type="spellStart"/>
            <w:r>
              <w:rPr>
                <w:rFonts w:ascii="Calibri" w:eastAsia="Calibri" w:hAnsi="Calibri" w:cs="Calibri"/>
                <w:lang w:val="en-US"/>
              </w:rPr>
              <w:t>Aladin</w:t>
            </w:r>
            <w:proofErr w:type="spellEnd"/>
            <w:r>
              <w:rPr>
                <w:rFonts w:ascii="Calibri" w:eastAsia="Calibri" w:hAnsi="Calibri" w:cs="Calibri"/>
                <w:lang w:val="en-US"/>
              </w:rPr>
              <w:t>. By cross checking their data they</w:t>
            </w:r>
            <w:r>
              <w:rPr>
                <w:rFonts w:ascii="Calibri" w:eastAsia="Calibri" w:hAnsi="Calibri" w:cs="Calibri"/>
                <w:lang w:val="en-US"/>
              </w:rPr>
              <w:t xml:space="preserve"> can further calibrate and validate Aeolus instrument.  The team can also use the results to further develop and refine algorithms used to process raw Aeolus data and create wind profiles suitable for numerical weather forecasts. The quality of these algor</w:t>
            </w:r>
            <w:r>
              <w:rPr>
                <w:rFonts w:ascii="Calibri" w:eastAsia="Calibri" w:hAnsi="Calibri" w:cs="Calibri"/>
                <w:lang w:val="en-US"/>
              </w:rPr>
              <w:t>ithms is as crucial for the precision of the derived wind profiles as the quality of the satellite’s instruments.</w:t>
            </w:r>
          </w:p>
        </w:tc>
      </w:tr>
      <w:tr w:rsidR="007132BE">
        <w:trPr>
          <w:trHeight w:val="4019"/>
        </w:trPr>
        <w:tc>
          <w:tcPr>
            <w:tcW w:w="4117" w:type="dxa"/>
            <w:tcBorders>
              <w:top w:val="single" w:sz="4" w:space="0" w:color="000001"/>
              <w:left w:val="single" w:sz="2" w:space="0" w:color="000001"/>
              <w:bottom w:val="single" w:sz="4" w:space="0" w:color="000001"/>
              <w:right w:val="single" w:sz="2" w:space="0" w:color="000001"/>
            </w:tcBorders>
            <w:shd w:val="clear" w:color="auto" w:fill="auto"/>
            <w:tcMar>
              <w:left w:w="79" w:type="dxa"/>
            </w:tcMar>
          </w:tcPr>
          <w:p w:rsidR="007132BE" w:rsidRDefault="00C216B3">
            <w:r>
              <w:rPr>
                <w:rFonts w:ascii="Calibri" w:hAnsi="Calibri"/>
                <w:sz w:val="20"/>
                <w:szCs w:val="20"/>
                <w:lang w:val="en-US"/>
              </w:rPr>
              <w:lastRenderedPageBreak/>
              <w:t>10:04:01:00</w:t>
            </w:r>
          </w:p>
          <w:p w:rsidR="007132BE" w:rsidRDefault="00C216B3">
            <w:pPr>
              <w:pStyle w:val="ListParagraph"/>
              <w:numPr>
                <w:ilvl w:val="0"/>
                <w:numId w:val="1"/>
              </w:numPr>
              <w:rPr>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C216B3">
            <w:pPr>
              <w:pStyle w:val="ListParagraph"/>
              <w:numPr>
                <w:ilvl w:val="0"/>
                <w:numId w:val="1"/>
              </w:numPr>
              <w:rPr>
                <w:lang w:val="en-US"/>
              </w:rPr>
            </w:pPr>
            <w:r>
              <w:rPr>
                <w:rFonts w:ascii="Calibri" w:hAnsi="Calibri" w:cs="Calibri"/>
                <w:sz w:val="20"/>
                <w:szCs w:val="20"/>
                <w:lang w:val="en-GB"/>
              </w:rPr>
              <w:t xml:space="preserve">EXT. </w:t>
            </w:r>
            <w:proofErr w:type="spellStart"/>
            <w:r>
              <w:rPr>
                <w:rFonts w:ascii="Calibri" w:hAnsi="Calibri" w:cs="Calibri"/>
                <w:sz w:val="20"/>
                <w:szCs w:val="20"/>
                <w:lang w:val="en-GB"/>
              </w:rPr>
              <w:t>Overpfaffenhofen</w:t>
            </w:r>
            <w:proofErr w:type="spellEnd"/>
            <w:r>
              <w:rPr>
                <w:rFonts w:ascii="Calibri" w:hAnsi="Calibri" w:cs="Calibri"/>
                <w:sz w:val="20"/>
                <w:szCs w:val="20"/>
                <w:lang w:val="en-GB"/>
              </w:rPr>
              <w:t xml:space="preserve"> airport Falcon 2020 in </w:t>
            </w:r>
            <w:r>
              <w:rPr>
                <w:rFonts w:ascii="Calibri" w:hAnsi="Calibri" w:cs="Calibri"/>
                <w:sz w:val="20"/>
                <w:szCs w:val="20"/>
                <w:lang w:val="en-GB"/>
              </w:rPr>
              <w:t xml:space="preserve">flight –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Falcon 2020 scientific instruments and scientist validating –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(2shots)</w:t>
            </w:r>
          </w:p>
          <w:p w:rsidR="007132BE" w:rsidRDefault="00C216B3">
            <w:pPr>
              <w:pStyle w:val="ListParagraph"/>
              <w:numPr>
                <w:ilvl w:val="0"/>
                <w:numId w:val="1"/>
              </w:numPr>
              <w:rPr>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w:t>
            </w:r>
            <w:r>
              <w:rPr>
                <w:rFonts w:ascii="Calibri" w:hAnsi="Calibri" w:cs="Calibri"/>
                <w:sz w:val="20"/>
                <w:szCs w:val="20"/>
                <w:lang w:val="en-GB"/>
              </w:rPr>
              <w:t>7/11/2018 (1shot)</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7132BE" w:rsidRDefault="00C216B3">
            <w:pPr>
              <w:jc w:val="both"/>
              <w:rPr>
                <w:rFonts w:ascii="Calibri" w:eastAsia="Calibri" w:hAnsi="Calibri" w:cs="Calibri"/>
                <w:i/>
                <w:iCs/>
                <w:lang w:val="en-US"/>
              </w:rPr>
            </w:pPr>
            <w:r>
              <w:rPr>
                <w:rFonts w:ascii="Calibri" w:eastAsia="Calibri" w:hAnsi="Calibri" w:cs="Calibri"/>
                <w:b/>
                <w:bCs/>
                <w:lang w:val="en-US"/>
              </w:rPr>
              <w:t xml:space="preserve">ITW Oliver </w:t>
            </w:r>
            <w:proofErr w:type="spellStart"/>
            <w:r>
              <w:rPr>
                <w:rFonts w:ascii="Calibri" w:eastAsia="Calibri" w:hAnsi="Calibri" w:cs="Calibri"/>
                <w:b/>
                <w:bCs/>
                <w:lang w:val="en-US"/>
              </w:rPr>
              <w:t>Reitebuch</w:t>
            </w:r>
            <w:proofErr w:type="spellEnd"/>
            <w:r>
              <w:rPr>
                <w:rFonts w:ascii="Calibri" w:eastAsia="Calibri" w:hAnsi="Calibri" w:cs="Calibri"/>
                <w:b/>
                <w:bCs/>
                <w:lang w:val="en-US"/>
              </w:rPr>
              <w:t>, Lidar scientist - DLR</w:t>
            </w:r>
          </w:p>
          <w:p w:rsidR="007132BE" w:rsidRDefault="00C216B3">
            <w:pPr>
              <w:jc w:val="both"/>
              <w:rPr>
                <w:lang w:val="en-US"/>
              </w:rPr>
            </w:pPr>
            <w:r>
              <w:rPr>
                <w:rFonts w:ascii="Calibri" w:eastAsia="Calibri" w:hAnsi="Calibri" w:cs="Calibri"/>
                <w:i/>
                <w:iCs/>
                <w:lang w:val="en-US"/>
              </w:rPr>
              <w:t xml:space="preserve">DLR has actually two roles in this Aeolus </w:t>
            </w:r>
            <w:proofErr w:type="spellStart"/>
            <w:r>
              <w:rPr>
                <w:rFonts w:ascii="Calibri" w:eastAsia="Calibri" w:hAnsi="Calibri" w:cs="Calibri"/>
                <w:i/>
                <w:iCs/>
                <w:lang w:val="en-US"/>
              </w:rPr>
              <w:t>programme</w:t>
            </w:r>
            <w:proofErr w:type="spellEnd"/>
            <w:r>
              <w:rPr>
                <w:rFonts w:ascii="Calibri" w:eastAsia="Calibri" w:hAnsi="Calibri" w:cs="Calibri"/>
                <w:i/>
                <w:iCs/>
                <w:lang w:val="en-US"/>
              </w:rPr>
              <w:t>. We are doing the airborne validation in cooperation with ESA but we are also working on the retrieval algorithms in an expert team for the al</w:t>
            </w:r>
            <w:r>
              <w:rPr>
                <w:rFonts w:ascii="Calibri" w:eastAsia="Calibri" w:hAnsi="Calibri" w:cs="Calibri"/>
                <w:i/>
                <w:iCs/>
                <w:lang w:val="en-US"/>
              </w:rPr>
              <w:t xml:space="preserve">gorithms and the processes for the satellite. So this synergy is very </w:t>
            </w:r>
            <w:proofErr w:type="spellStart"/>
            <w:r>
              <w:rPr>
                <w:rFonts w:ascii="Calibri" w:eastAsia="Calibri" w:hAnsi="Calibri" w:cs="Calibri"/>
                <w:i/>
                <w:iCs/>
                <w:lang w:val="en-US"/>
              </w:rPr>
              <w:t>very</w:t>
            </w:r>
            <w:proofErr w:type="spellEnd"/>
            <w:r>
              <w:rPr>
                <w:rFonts w:ascii="Calibri" w:eastAsia="Calibri" w:hAnsi="Calibri" w:cs="Calibri"/>
                <w:i/>
                <w:iCs/>
                <w:lang w:val="en-US"/>
              </w:rPr>
              <w:t xml:space="preserve"> important and unique so we can actually use the lessons learned from the airborne </w:t>
            </w:r>
            <w:proofErr w:type="spellStart"/>
            <w:r>
              <w:rPr>
                <w:rFonts w:ascii="Calibri" w:eastAsia="Calibri" w:hAnsi="Calibri" w:cs="Calibri"/>
                <w:i/>
                <w:iCs/>
                <w:lang w:val="en-US"/>
              </w:rPr>
              <w:t>programme</w:t>
            </w:r>
            <w:proofErr w:type="spellEnd"/>
            <w:r>
              <w:rPr>
                <w:rFonts w:ascii="Calibri" w:eastAsia="Calibri" w:hAnsi="Calibri" w:cs="Calibri"/>
                <w:i/>
                <w:iCs/>
                <w:lang w:val="en-US"/>
              </w:rPr>
              <w:t xml:space="preserve"> to implement in the satellite </w:t>
            </w:r>
            <w:proofErr w:type="spellStart"/>
            <w:proofErr w:type="gramStart"/>
            <w:r>
              <w:rPr>
                <w:rFonts w:ascii="Calibri" w:eastAsia="Calibri" w:hAnsi="Calibri" w:cs="Calibri"/>
                <w:i/>
                <w:iCs/>
                <w:lang w:val="en-US"/>
              </w:rPr>
              <w:t>programme</w:t>
            </w:r>
            <w:proofErr w:type="spellEnd"/>
            <w:r>
              <w:rPr>
                <w:rFonts w:ascii="Calibri" w:eastAsia="Calibri" w:hAnsi="Calibri" w:cs="Calibri"/>
                <w:i/>
                <w:iCs/>
                <w:lang w:val="en-US"/>
              </w:rPr>
              <w:t>./</w:t>
            </w:r>
            <w:proofErr w:type="gramEnd"/>
            <w:r>
              <w:rPr>
                <w:rFonts w:ascii="Calibri" w:eastAsia="Calibri" w:hAnsi="Calibri" w:cs="Calibri"/>
                <w:i/>
                <w:iCs/>
                <w:lang w:val="en-US"/>
              </w:rPr>
              <w:t xml:space="preserve">/ We have done our first </w:t>
            </w:r>
            <w:proofErr w:type="spellStart"/>
            <w:r>
              <w:rPr>
                <w:rFonts w:ascii="Calibri" w:eastAsia="Calibri" w:hAnsi="Calibri" w:cs="Calibri"/>
                <w:i/>
                <w:iCs/>
                <w:lang w:val="en-US"/>
              </w:rPr>
              <w:t>underflight</w:t>
            </w:r>
            <w:proofErr w:type="spellEnd"/>
            <w:r>
              <w:rPr>
                <w:rFonts w:ascii="Calibri" w:eastAsia="Calibri" w:hAnsi="Calibri" w:cs="Calibri"/>
                <w:i/>
                <w:iCs/>
                <w:lang w:val="en-US"/>
              </w:rPr>
              <w:t xml:space="preserve"> and the qua</w:t>
            </w:r>
            <w:r>
              <w:rPr>
                <w:rFonts w:ascii="Calibri" w:eastAsia="Calibri" w:hAnsi="Calibri" w:cs="Calibri"/>
                <w:i/>
                <w:iCs/>
                <w:lang w:val="en-US"/>
              </w:rPr>
              <w:t>litative comparison between the measurements onboard the aircraft and the satellite looks very good. So this is very promising and we can use this to actually improve our future data product quality from the satellite.</w:t>
            </w:r>
          </w:p>
        </w:tc>
      </w:tr>
      <w:tr w:rsidR="007132BE">
        <w:trPr>
          <w:trHeight w:val="3930"/>
        </w:trPr>
        <w:tc>
          <w:tcPr>
            <w:tcW w:w="4117" w:type="dxa"/>
            <w:tcBorders>
              <w:top w:val="single" w:sz="4" w:space="0" w:color="000001"/>
              <w:left w:val="single" w:sz="2" w:space="0" w:color="000001"/>
              <w:bottom w:val="single" w:sz="4" w:space="0" w:color="000001"/>
              <w:right w:val="single" w:sz="2" w:space="0" w:color="000001"/>
            </w:tcBorders>
            <w:shd w:val="clear" w:color="auto" w:fill="auto"/>
            <w:tcMar>
              <w:left w:w="79" w:type="dxa"/>
              <w:right w:w="306" w:type="dxa"/>
            </w:tcMar>
          </w:tcPr>
          <w:p w:rsidR="007132BE" w:rsidRDefault="00C216B3">
            <w:r>
              <w:rPr>
                <w:rFonts w:ascii="Calibri" w:hAnsi="Calibri"/>
                <w:sz w:val="20"/>
                <w:szCs w:val="20"/>
                <w:lang w:val="en-US"/>
              </w:rPr>
              <w:t>10:04:47:04</w:t>
            </w:r>
          </w:p>
          <w:p w:rsidR="007132BE" w:rsidRDefault="00C216B3">
            <w:pPr>
              <w:pStyle w:val="ListParagraph"/>
              <w:numPr>
                <w:ilvl w:val="0"/>
                <w:numId w:val="1"/>
              </w:numPr>
              <w:rPr>
                <w:lang w:val="en-US"/>
              </w:rPr>
            </w:pPr>
            <w:r>
              <w:rPr>
                <w:rFonts w:ascii="Calibri" w:hAnsi="Calibri" w:cs="Calibri"/>
                <w:sz w:val="20"/>
                <w:szCs w:val="20"/>
                <w:lang w:val="en-GB"/>
              </w:rPr>
              <w:t xml:space="preserve">INT. Airplane hangar </w:t>
            </w:r>
            <w:r>
              <w:rPr>
                <w:rFonts w:ascii="Calibri" w:hAnsi="Calibri" w:cs="Calibri"/>
                <w:sz w:val="20"/>
                <w:szCs w:val="20"/>
                <w:lang w:val="en-GB"/>
              </w:rPr>
              <w:t xml:space="preserve">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(2shots)</w:t>
            </w:r>
          </w:p>
          <w:p w:rsidR="007132BE" w:rsidRDefault="00C216B3">
            <w:pPr>
              <w:pStyle w:val="ListParagraph"/>
              <w:numPr>
                <w:ilvl w:val="0"/>
                <w:numId w:val="1"/>
              </w:numPr>
              <w:rPr>
                <w:lang w:val="en-US"/>
              </w:rPr>
            </w:pPr>
            <w:r>
              <w:rPr>
                <w:rFonts w:ascii="Calibri" w:hAnsi="Calibri" w:cs="Calibri"/>
                <w:sz w:val="20"/>
                <w:szCs w:val="20"/>
                <w:lang w:val="en-GB"/>
              </w:rPr>
              <w:t>Animation Global wind profiles -ESA – 2018</w:t>
            </w:r>
          </w:p>
          <w:p w:rsidR="007132BE" w:rsidRDefault="00C216B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Aeolus in orbit – ESA – 2017 (1shot)</w:t>
            </w:r>
          </w:p>
          <w:p w:rsidR="007132BE" w:rsidRDefault="00C216B3">
            <w:pPr>
              <w:pStyle w:val="ListParagraph"/>
              <w:numPr>
                <w:ilvl w:val="0"/>
                <w:numId w:val="1"/>
              </w:numPr>
              <w:rPr>
                <w:lang w:val="en-US"/>
              </w:rPr>
            </w:pPr>
            <w:r>
              <w:rPr>
                <w:rFonts w:ascii="Calibri" w:hAnsi="Calibri" w:cs="Calibri"/>
                <w:sz w:val="20"/>
                <w:szCs w:val="20"/>
                <w:lang w:val="en-GB"/>
              </w:rPr>
              <w:t xml:space="preserve">ANIMATION. Aeolus Pan around – Airbus </w:t>
            </w:r>
            <w:proofErr w:type="spellStart"/>
            <w:r>
              <w:rPr>
                <w:rFonts w:ascii="Calibri" w:hAnsi="Calibri" w:cs="Calibri"/>
                <w:sz w:val="20"/>
                <w:szCs w:val="20"/>
                <w:lang w:val="en-GB"/>
              </w:rPr>
              <w:t>Defense</w:t>
            </w:r>
            <w:proofErr w:type="spellEnd"/>
            <w:r>
              <w:rPr>
                <w:rFonts w:ascii="Calibri" w:hAnsi="Calibri" w:cs="Calibri"/>
                <w:sz w:val="20"/>
                <w:szCs w:val="20"/>
                <w:lang w:val="en-GB"/>
              </w:rPr>
              <w:t xml:space="preserve"> and Space – 2017 (1shot)</w:t>
            </w:r>
          </w:p>
          <w:p w:rsidR="007132BE" w:rsidRDefault="007132BE">
            <w:pPr>
              <w:pStyle w:val="ListParagraph"/>
              <w:rPr>
                <w:lang w:val="en-US"/>
              </w:rPr>
            </w:pPr>
          </w:p>
          <w:p w:rsidR="007132BE" w:rsidRDefault="007132BE">
            <w:pPr>
              <w:rPr>
                <w:lang w:val="en-US"/>
              </w:rPr>
            </w:pPr>
          </w:p>
        </w:tc>
        <w:tc>
          <w:tcPr>
            <w:tcW w:w="5501"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7132BE" w:rsidRDefault="00C216B3">
            <w:pPr>
              <w:rPr>
                <w:rFonts w:ascii="Calibri" w:eastAsia="Calibri" w:hAnsi="Calibri" w:cs="Calibri"/>
                <w:lang w:val="en-US"/>
              </w:rPr>
            </w:pPr>
            <w:r>
              <w:rPr>
                <w:rFonts w:ascii="Calibri" w:eastAsia="Calibri" w:hAnsi="Calibri" w:cs="Calibri"/>
                <w:lang w:val="en-US"/>
              </w:rPr>
              <w:t>After a few months in orbit A</w:t>
            </w:r>
            <w:r>
              <w:rPr>
                <w:rFonts w:ascii="Calibri" w:eastAsia="Calibri" w:hAnsi="Calibri" w:cs="Calibri"/>
                <w:lang w:val="en-US"/>
              </w:rPr>
              <w:t xml:space="preserve">eolus has impressed the scientist working on the </w:t>
            </w:r>
            <w:proofErr w:type="spellStart"/>
            <w:r>
              <w:rPr>
                <w:rFonts w:ascii="Calibri" w:eastAsia="Calibri" w:hAnsi="Calibri" w:cs="Calibri"/>
                <w:lang w:val="en-US"/>
              </w:rPr>
              <w:t>programme</w:t>
            </w:r>
            <w:proofErr w:type="spellEnd"/>
            <w:r>
              <w:rPr>
                <w:rFonts w:ascii="Calibri" w:eastAsia="Calibri" w:hAnsi="Calibri" w:cs="Calibri"/>
                <w:lang w:val="en-US"/>
              </w:rPr>
              <w:t xml:space="preserve"> and it seems we do have the first space borne wind </w:t>
            </w:r>
            <w:proofErr w:type="spellStart"/>
            <w:r>
              <w:rPr>
                <w:rFonts w:ascii="Calibri" w:eastAsia="Calibri" w:hAnsi="Calibri" w:cs="Calibri"/>
                <w:lang w:val="en-US"/>
              </w:rPr>
              <w:t>lidar</w:t>
            </w:r>
            <w:proofErr w:type="spellEnd"/>
            <w:r>
              <w:rPr>
                <w:rFonts w:ascii="Calibri" w:eastAsia="Calibri" w:hAnsi="Calibri" w:cs="Calibri"/>
                <w:lang w:val="en-US"/>
              </w:rPr>
              <w:t xml:space="preserve"> generating accurate global winds profiles for the meteorological community. </w:t>
            </w:r>
          </w:p>
          <w:p w:rsidR="007132BE" w:rsidRDefault="00C216B3">
            <w:pPr>
              <w:rPr>
                <w:lang w:val="en-US"/>
              </w:rPr>
            </w:pPr>
            <w:r>
              <w:rPr>
                <w:rFonts w:ascii="Calibri" w:eastAsia="Calibri" w:hAnsi="Calibri" w:cs="Calibri"/>
                <w:lang w:val="en-US"/>
              </w:rPr>
              <w:t>Now data and algorithms are still being refined but soon ESA an</w:t>
            </w:r>
            <w:r>
              <w:rPr>
                <w:rFonts w:ascii="Calibri" w:eastAsia="Calibri" w:hAnsi="Calibri" w:cs="Calibri"/>
                <w:lang w:val="en-US"/>
              </w:rPr>
              <w:t xml:space="preserve">d its Aeolus partners will start working on implementing these winds profiles into numerical weather predictions. Then Aeolus can give meteorologist the data they have been </w:t>
            </w:r>
            <w:proofErr w:type="spellStart"/>
            <w:r>
              <w:rPr>
                <w:rFonts w:ascii="Calibri" w:eastAsia="Calibri" w:hAnsi="Calibri" w:cs="Calibri"/>
                <w:lang w:val="en-US"/>
              </w:rPr>
              <w:t>been</w:t>
            </w:r>
            <w:proofErr w:type="spellEnd"/>
            <w:r>
              <w:rPr>
                <w:rFonts w:ascii="Calibri" w:eastAsia="Calibri" w:hAnsi="Calibri" w:cs="Calibri"/>
                <w:lang w:val="en-US"/>
              </w:rPr>
              <w:t xml:space="preserve"> asking for, for so long.</w:t>
            </w:r>
          </w:p>
        </w:tc>
      </w:tr>
      <w:tr w:rsidR="007132BE">
        <w:trPr>
          <w:trHeight w:val="31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7132BE">
            <w:pPr>
              <w:rPr>
                <w:lang w:val="en-US"/>
              </w:rPr>
            </w:pP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pPr>
              <w:jc w:val="both"/>
            </w:pPr>
            <w:r>
              <w:rPr>
                <w:rFonts w:ascii="Verdana" w:hAnsi="Verdana"/>
                <w:b/>
                <w:bCs/>
                <w:lang w:val="en-US"/>
              </w:rPr>
              <w:t>B-ROLL</w:t>
            </w:r>
          </w:p>
        </w:tc>
      </w:tr>
      <w:tr w:rsidR="007132BE">
        <w:trPr>
          <w:trHeight w:val="310"/>
        </w:trPr>
        <w:tc>
          <w:tcPr>
            <w:tcW w:w="4117" w:type="dxa"/>
            <w:tcBorders>
              <w:left w:val="single" w:sz="4" w:space="0" w:color="000001"/>
              <w:bottom w:val="single" w:sz="4" w:space="0" w:color="000001"/>
              <w:right w:val="single" w:sz="4" w:space="0" w:color="000001"/>
            </w:tcBorders>
            <w:shd w:val="clear" w:color="auto" w:fill="auto"/>
            <w:tcMar>
              <w:left w:w="75" w:type="dxa"/>
            </w:tcMar>
          </w:tcPr>
          <w:p w:rsidR="007132BE" w:rsidRDefault="00C216B3">
            <w:r>
              <w:rPr>
                <w:rFonts w:ascii="Calibri" w:hAnsi="Calibri"/>
                <w:sz w:val="20"/>
                <w:szCs w:val="20"/>
                <w:lang w:val="en-US"/>
              </w:rPr>
              <w:t xml:space="preserve">10:05:18:19 </w:t>
            </w:r>
          </w:p>
          <w:p w:rsidR="007132BE" w:rsidRDefault="007132BE">
            <w:pPr>
              <w:rPr>
                <w:rFonts w:ascii="Calibri" w:hAnsi="Calibri" w:cs="Calibri"/>
                <w:sz w:val="20"/>
                <w:szCs w:val="20"/>
                <w:lang w:val="en-GB"/>
              </w:rPr>
            </w:pPr>
          </w:p>
          <w:p w:rsidR="007132BE" w:rsidRDefault="00C216B3">
            <w:pPr>
              <w:rPr>
                <w:lang w:val="en-US"/>
              </w:rPr>
            </w:pPr>
            <w:r>
              <w:rPr>
                <w:rFonts w:ascii="Calibri" w:hAnsi="Calibri" w:cs="Calibri"/>
                <w:sz w:val="20"/>
                <w:szCs w:val="20"/>
                <w:lang w:val="en-GB"/>
              </w:rPr>
              <w:t>(</w:t>
            </w:r>
            <w:r>
              <w:rPr>
                <w:rFonts w:ascii="Calibri" w:hAnsi="Calibri" w:cs="Calibri"/>
                <w:sz w:val="20"/>
                <w:szCs w:val="20"/>
                <w:lang w:val="fr-BE"/>
              </w:rPr>
              <w:t>1902_002_BR_001)</w:t>
            </w:r>
          </w:p>
          <w:p w:rsidR="007132BE" w:rsidRDefault="007132BE">
            <w:pPr>
              <w:snapToGrid w:val="0"/>
              <w:rPr>
                <w:rFonts w:ascii="Arial" w:hAnsi="Arial" w:cs="Arial"/>
                <w:b/>
                <w:bCs/>
                <w:lang w:val="en-GB"/>
              </w:rPr>
            </w:pPr>
          </w:p>
          <w:p w:rsidR="007132BE" w:rsidRDefault="007132BE">
            <w:pPr>
              <w:rPr>
                <w:lang w:val="en-US"/>
              </w:rPr>
            </w:pPr>
          </w:p>
        </w:tc>
        <w:tc>
          <w:tcPr>
            <w:tcW w:w="5501" w:type="dxa"/>
            <w:tcBorders>
              <w:left w:val="single" w:sz="4" w:space="0" w:color="000001"/>
              <w:bottom w:val="single" w:sz="4" w:space="0" w:color="000001"/>
              <w:right w:val="single" w:sz="4" w:space="0" w:color="000001"/>
            </w:tcBorders>
            <w:shd w:val="clear" w:color="auto" w:fill="auto"/>
            <w:tcMar>
              <w:left w:w="75" w:type="dxa"/>
            </w:tcMar>
          </w:tcPr>
          <w:p w:rsidR="007132BE" w:rsidRDefault="00C216B3">
            <w:pPr>
              <w:pStyle w:val="Heading1"/>
              <w:keepNext/>
              <w:snapToGrid w:val="0"/>
              <w:jc w:val="both"/>
            </w:pPr>
            <w:r>
              <w:rPr>
                <w:rFonts w:ascii="Arial" w:hAnsi="Arial" w:cs="Arial"/>
                <w:b/>
                <w:bCs/>
                <w:lang w:val="en-GB"/>
              </w:rPr>
              <w:t>AEOLUS_LASER_DOPPLER - A-Roll without logo and titles – audio split</w:t>
            </w:r>
          </w:p>
        </w:tc>
      </w:tr>
      <w:tr w:rsidR="007132BE">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r>
              <w:rPr>
                <w:rFonts w:ascii="Calibri" w:hAnsi="Calibri"/>
                <w:sz w:val="20"/>
                <w:szCs w:val="20"/>
                <w:lang w:val="en-US"/>
              </w:rPr>
              <w:t>10:10:27:13</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7132BE">
            <w:pPr>
              <w:rPr>
                <w:lang w:val="en-US"/>
              </w:rPr>
            </w:pP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pPr>
              <w:rPr>
                <w:rFonts w:ascii="Calibri" w:hAnsi="Calibri"/>
                <w:b/>
                <w:lang w:val="en-US"/>
              </w:rPr>
            </w:pPr>
            <w:r>
              <w:rPr>
                <w:rFonts w:ascii="Calibri" w:hAnsi="Calibri"/>
                <w:b/>
                <w:lang w:val="en-US"/>
              </w:rPr>
              <w:t xml:space="preserve">Thomas </w:t>
            </w:r>
            <w:proofErr w:type="spellStart"/>
            <w:r>
              <w:rPr>
                <w:rFonts w:ascii="Calibri" w:hAnsi="Calibri"/>
                <w:b/>
                <w:lang w:val="en-US"/>
              </w:rPr>
              <w:t>Kanitz</w:t>
            </w:r>
            <w:proofErr w:type="spellEnd"/>
            <w:r>
              <w:rPr>
                <w:rFonts w:ascii="Calibri" w:hAnsi="Calibri"/>
                <w:b/>
                <w:lang w:val="en-US"/>
              </w:rPr>
              <w:t xml:space="preserve">, Performance and Processor Engineer </w:t>
            </w:r>
          </w:p>
          <w:p w:rsidR="007132BE" w:rsidRDefault="00C216B3">
            <w:pPr>
              <w:rPr>
                <w:rFonts w:ascii="Calibri" w:hAnsi="Calibri"/>
                <w:b/>
                <w:lang w:val="en-US"/>
              </w:rPr>
            </w:pPr>
            <w:r>
              <w:rPr>
                <w:rFonts w:ascii="Calibri" w:hAnsi="Calibri"/>
                <w:b/>
                <w:lang w:val="en-US"/>
              </w:rPr>
              <w:t xml:space="preserve">Aeolus </w:t>
            </w:r>
            <w:proofErr w:type="gramStart"/>
            <w:r>
              <w:rPr>
                <w:rFonts w:ascii="Calibri" w:hAnsi="Calibri"/>
                <w:b/>
                <w:lang w:val="en-US"/>
              </w:rPr>
              <w:t>Project ,</w:t>
            </w:r>
            <w:proofErr w:type="gramEnd"/>
            <w:r>
              <w:rPr>
                <w:rFonts w:ascii="Calibri" w:hAnsi="Calibri"/>
                <w:b/>
                <w:lang w:val="en-US"/>
              </w:rPr>
              <w:t xml:space="preserve"> ESA</w:t>
            </w:r>
          </w:p>
          <w:p w:rsidR="007132BE" w:rsidRDefault="00C216B3">
            <w:pPr>
              <w:rPr>
                <w:rFonts w:ascii="Calibri" w:hAnsi="Calibri"/>
                <w:b/>
                <w:lang w:val="en-US"/>
              </w:rPr>
            </w:pPr>
            <w:r>
              <w:rPr>
                <w:rFonts w:ascii="Calibri" w:hAnsi="Calibri"/>
                <w:b/>
                <w:lang w:val="en-US"/>
              </w:rPr>
              <w:t>English</w:t>
            </w:r>
          </w:p>
          <w:p w:rsidR="007132BE" w:rsidRDefault="00C216B3">
            <w:pPr>
              <w:rPr>
                <w:rFonts w:ascii="Calibri" w:hAnsi="Calibri"/>
                <w:b/>
                <w:lang w:val="en-US"/>
              </w:rPr>
            </w:pPr>
            <w:r>
              <w:rPr>
                <w:rFonts w:ascii="Calibri" w:hAnsi="Calibri"/>
                <w:b/>
                <w:lang w:val="en-US"/>
              </w:rPr>
              <w:t>Soundbites</w:t>
            </w:r>
          </w:p>
          <w:p w:rsidR="007132BE" w:rsidRDefault="00C216B3">
            <w:pPr>
              <w:pStyle w:val="ListParagraph"/>
              <w:numPr>
                <w:ilvl w:val="0"/>
                <w:numId w:val="1"/>
              </w:numPr>
              <w:rPr>
                <w:lang w:val="en-US"/>
              </w:rPr>
            </w:pPr>
            <w:r>
              <w:rPr>
                <w:lang w:val="en-US"/>
              </w:rPr>
              <w:t>Feedback from the Meteorological community</w:t>
            </w:r>
          </w:p>
          <w:p w:rsidR="007132BE" w:rsidRDefault="00C216B3">
            <w:pPr>
              <w:pStyle w:val="ListParagraph"/>
              <w:numPr>
                <w:ilvl w:val="0"/>
                <w:numId w:val="1"/>
              </w:numPr>
              <w:rPr>
                <w:lang w:val="en-US"/>
              </w:rPr>
            </w:pPr>
            <w:r>
              <w:rPr>
                <w:lang w:val="en-US"/>
              </w:rPr>
              <w:t xml:space="preserve">Role of ESA in Aeolus </w:t>
            </w:r>
            <w:proofErr w:type="spellStart"/>
            <w:r>
              <w:rPr>
                <w:lang w:val="en-US"/>
              </w:rPr>
              <w:t>Programme</w:t>
            </w:r>
            <w:proofErr w:type="spellEnd"/>
          </w:p>
        </w:tc>
      </w:tr>
      <w:tr w:rsidR="007132BE">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r>
              <w:rPr>
                <w:rFonts w:ascii="Calibri" w:hAnsi="Calibri"/>
                <w:sz w:val="20"/>
                <w:szCs w:val="20"/>
                <w:lang w:val="en-US"/>
              </w:rPr>
              <w:t>10:11:36:04</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7132BE">
            <w:pPr>
              <w:rPr>
                <w:lang w:val="en-US"/>
              </w:rPr>
            </w:pP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pPr>
              <w:rPr>
                <w:rFonts w:ascii="Calibri" w:hAnsi="Calibri"/>
                <w:b/>
                <w:lang w:val="en-US"/>
              </w:rPr>
            </w:pPr>
            <w:r>
              <w:rPr>
                <w:rFonts w:ascii="Calibri" w:hAnsi="Calibri"/>
                <w:b/>
                <w:lang w:val="en-US"/>
              </w:rPr>
              <w:t xml:space="preserve">Thomas </w:t>
            </w:r>
            <w:proofErr w:type="spellStart"/>
            <w:r>
              <w:rPr>
                <w:rFonts w:ascii="Calibri" w:hAnsi="Calibri"/>
                <w:b/>
                <w:lang w:val="en-US"/>
              </w:rPr>
              <w:t>Kanitz</w:t>
            </w:r>
            <w:proofErr w:type="spellEnd"/>
            <w:r>
              <w:rPr>
                <w:rFonts w:ascii="Calibri" w:hAnsi="Calibri"/>
                <w:b/>
                <w:lang w:val="en-US"/>
              </w:rPr>
              <w:t xml:space="preserve">, Performance and Processor Engineer </w:t>
            </w:r>
          </w:p>
          <w:p w:rsidR="007132BE" w:rsidRDefault="00C216B3">
            <w:pPr>
              <w:rPr>
                <w:rFonts w:ascii="Calibri" w:hAnsi="Calibri"/>
                <w:b/>
                <w:lang w:val="en-US"/>
              </w:rPr>
            </w:pPr>
            <w:r>
              <w:rPr>
                <w:rFonts w:ascii="Calibri" w:hAnsi="Calibri"/>
                <w:b/>
                <w:lang w:val="en-US"/>
              </w:rPr>
              <w:t xml:space="preserve">Aeolus </w:t>
            </w:r>
            <w:proofErr w:type="gramStart"/>
            <w:r>
              <w:rPr>
                <w:rFonts w:ascii="Calibri" w:hAnsi="Calibri"/>
                <w:b/>
                <w:lang w:val="en-US"/>
              </w:rPr>
              <w:t>Project ,</w:t>
            </w:r>
            <w:proofErr w:type="gramEnd"/>
            <w:r>
              <w:rPr>
                <w:rFonts w:ascii="Calibri" w:hAnsi="Calibri"/>
                <w:b/>
                <w:lang w:val="en-US"/>
              </w:rPr>
              <w:t xml:space="preserve"> ESA</w:t>
            </w:r>
          </w:p>
          <w:p w:rsidR="007132BE" w:rsidRDefault="00C216B3">
            <w:pPr>
              <w:rPr>
                <w:rFonts w:ascii="Calibri" w:hAnsi="Calibri"/>
                <w:b/>
                <w:lang w:val="en-US"/>
              </w:rPr>
            </w:pPr>
            <w:r>
              <w:rPr>
                <w:rFonts w:ascii="Calibri" w:hAnsi="Calibri"/>
                <w:b/>
                <w:lang w:val="en-US"/>
              </w:rPr>
              <w:t>English</w:t>
            </w:r>
          </w:p>
          <w:p w:rsidR="007132BE" w:rsidRDefault="00C216B3">
            <w:pPr>
              <w:rPr>
                <w:rFonts w:ascii="Calibri" w:hAnsi="Calibri"/>
                <w:b/>
                <w:lang w:val="en-US"/>
              </w:rPr>
            </w:pPr>
            <w:r>
              <w:rPr>
                <w:rFonts w:ascii="Calibri" w:hAnsi="Calibri"/>
                <w:b/>
                <w:lang w:val="en-US"/>
              </w:rPr>
              <w:t>Soundbites</w:t>
            </w:r>
          </w:p>
          <w:p w:rsidR="007132BE" w:rsidRDefault="00C216B3">
            <w:pPr>
              <w:pStyle w:val="ListParagraph"/>
              <w:numPr>
                <w:ilvl w:val="0"/>
                <w:numId w:val="1"/>
              </w:numPr>
              <w:rPr>
                <w:lang w:val="en-US"/>
              </w:rPr>
            </w:pPr>
            <w:r>
              <w:rPr>
                <w:lang w:val="en-US"/>
              </w:rPr>
              <w:t>On the Aeolus launch</w:t>
            </w:r>
          </w:p>
          <w:p w:rsidR="007132BE" w:rsidRDefault="00C216B3">
            <w:pPr>
              <w:pStyle w:val="ListParagraph"/>
              <w:numPr>
                <w:ilvl w:val="0"/>
                <w:numId w:val="1"/>
              </w:numPr>
              <w:rPr>
                <w:lang w:val="en-US"/>
              </w:rPr>
            </w:pPr>
            <w:r>
              <w:rPr>
                <w:lang w:val="en-US"/>
              </w:rPr>
              <w:t>Aeolus validation phase and commissioning</w:t>
            </w:r>
          </w:p>
          <w:p w:rsidR="007132BE" w:rsidRDefault="00C216B3">
            <w:pPr>
              <w:pStyle w:val="ListParagraph"/>
              <w:numPr>
                <w:ilvl w:val="0"/>
                <w:numId w:val="1"/>
              </w:numPr>
              <w:rPr>
                <w:lang w:val="en-US"/>
              </w:rPr>
            </w:pPr>
            <w:r>
              <w:rPr>
                <w:lang w:val="en-US"/>
              </w:rPr>
              <w:t>First Impressions and results</w:t>
            </w:r>
          </w:p>
        </w:tc>
      </w:tr>
      <w:tr w:rsidR="007132BE">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r>
              <w:rPr>
                <w:rFonts w:ascii="Calibri" w:hAnsi="Calibri"/>
                <w:sz w:val="20"/>
                <w:szCs w:val="20"/>
                <w:lang w:val="en-US"/>
              </w:rPr>
              <w:lastRenderedPageBreak/>
              <w:t>10:13:35:04</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7132BE">
            <w:pPr>
              <w:rPr>
                <w:lang w:val="en-US"/>
              </w:rPr>
            </w:pP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pPr>
              <w:rPr>
                <w:rFonts w:ascii="Calibri" w:hAnsi="Calibri"/>
                <w:b/>
                <w:lang w:val="en-US"/>
              </w:rPr>
            </w:pPr>
            <w:r>
              <w:rPr>
                <w:rFonts w:ascii="Calibri" w:hAnsi="Calibri"/>
                <w:b/>
                <w:lang w:val="en-US"/>
              </w:rPr>
              <w:t xml:space="preserve">Oliver </w:t>
            </w:r>
            <w:proofErr w:type="spellStart"/>
            <w:r>
              <w:rPr>
                <w:rFonts w:ascii="Calibri" w:hAnsi="Calibri"/>
                <w:b/>
                <w:lang w:val="en-US"/>
              </w:rPr>
              <w:t>Reitebuch</w:t>
            </w:r>
            <w:proofErr w:type="spellEnd"/>
            <w:r>
              <w:rPr>
                <w:rFonts w:ascii="Calibri" w:hAnsi="Calibri"/>
                <w:b/>
                <w:lang w:val="en-US"/>
              </w:rPr>
              <w:t>, Lidar Scientist, DLR</w:t>
            </w:r>
          </w:p>
          <w:p w:rsidR="007132BE" w:rsidRDefault="00C216B3">
            <w:pPr>
              <w:rPr>
                <w:rFonts w:ascii="Calibri" w:hAnsi="Calibri"/>
                <w:b/>
                <w:lang w:val="en-US"/>
              </w:rPr>
            </w:pPr>
            <w:r>
              <w:rPr>
                <w:rFonts w:ascii="Calibri" w:hAnsi="Calibri"/>
                <w:b/>
                <w:lang w:val="en-US"/>
              </w:rPr>
              <w:t>English</w:t>
            </w:r>
          </w:p>
          <w:p w:rsidR="007132BE" w:rsidRDefault="00C216B3">
            <w:pPr>
              <w:rPr>
                <w:rFonts w:ascii="Calibri" w:hAnsi="Calibri"/>
                <w:b/>
                <w:lang w:val="en-US"/>
              </w:rPr>
            </w:pPr>
            <w:r>
              <w:rPr>
                <w:rFonts w:ascii="Calibri" w:hAnsi="Calibri"/>
                <w:b/>
                <w:lang w:val="en-US"/>
              </w:rPr>
              <w:t>Soundbites</w:t>
            </w:r>
          </w:p>
          <w:p w:rsidR="007132BE" w:rsidRDefault="00C216B3">
            <w:pPr>
              <w:pStyle w:val="ListParagraph"/>
              <w:numPr>
                <w:ilvl w:val="0"/>
                <w:numId w:val="1"/>
              </w:numPr>
              <w:rPr>
                <w:lang w:val="en-US"/>
              </w:rPr>
            </w:pPr>
            <w:r>
              <w:rPr>
                <w:lang w:val="en-US"/>
              </w:rPr>
              <w:t>Role of DLR</w:t>
            </w:r>
          </w:p>
          <w:p w:rsidR="007132BE" w:rsidRDefault="00C216B3">
            <w:pPr>
              <w:pStyle w:val="ListParagraph"/>
              <w:numPr>
                <w:ilvl w:val="0"/>
                <w:numId w:val="1"/>
              </w:numPr>
              <w:rPr>
                <w:lang w:val="en-US"/>
              </w:rPr>
            </w:pPr>
            <w:r>
              <w:rPr>
                <w:lang w:val="en-US"/>
              </w:rPr>
              <w:t>First results</w:t>
            </w:r>
          </w:p>
          <w:p w:rsidR="007132BE" w:rsidRDefault="00C216B3">
            <w:pPr>
              <w:pStyle w:val="ListParagraph"/>
              <w:numPr>
                <w:ilvl w:val="0"/>
                <w:numId w:val="1"/>
              </w:numPr>
              <w:rPr>
                <w:lang w:val="en-US"/>
              </w:rPr>
            </w:pPr>
            <w:r>
              <w:rPr>
                <w:lang w:val="en-US"/>
              </w:rPr>
              <w:t xml:space="preserve">The process of </w:t>
            </w:r>
            <w:proofErr w:type="spellStart"/>
            <w:r>
              <w:rPr>
                <w:lang w:val="en-US"/>
              </w:rPr>
              <w:t>underflying</w:t>
            </w:r>
            <w:proofErr w:type="spellEnd"/>
            <w:r>
              <w:rPr>
                <w:lang w:val="en-US"/>
              </w:rPr>
              <w:t xml:space="preserve"> the satellite</w:t>
            </w:r>
          </w:p>
          <w:p w:rsidR="007132BE" w:rsidRDefault="00C216B3">
            <w:pPr>
              <w:pStyle w:val="ListParagraph"/>
              <w:numPr>
                <w:ilvl w:val="0"/>
                <w:numId w:val="1"/>
              </w:numPr>
              <w:rPr>
                <w:lang w:val="en-US"/>
              </w:rPr>
            </w:pPr>
            <w:r>
              <w:rPr>
                <w:lang w:val="en-US"/>
              </w:rPr>
              <w:t>Instruments on board falcon 2020</w:t>
            </w:r>
          </w:p>
        </w:tc>
      </w:tr>
      <w:tr w:rsidR="007132BE">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7132BE" w:rsidRDefault="00C216B3">
            <w:r>
              <w:rPr>
                <w:rFonts w:ascii="Calibri" w:hAnsi="Calibri"/>
                <w:sz w:val="20"/>
                <w:szCs w:val="20"/>
                <w:lang w:val="en-US"/>
              </w:rPr>
              <w:t>10:15:25:10</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 Germany - ESA – 27/11/2018 (1shot)</w:t>
            </w:r>
          </w:p>
          <w:p w:rsidR="007132BE" w:rsidRDefault="007132BE">
            <w:pPr>
              <w:rPr>
                <w:lang w:val="en-US"/>
              </w:rPr>
            </w:pPr>
          </w:p>
        </w:tc>
        <w:tc>
          <w:tcPr>
            <w:tcW w:w="5501"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7132BE" w:rsidRDefault="00C216B3">
            <w:pPr>
              <w:rPr>
                <w:rFonts w:ascii="Calibri" w:hAnsi="Calibri"/>
                <w:b/>
                <w:lang w:val="en-US"/>
              </w:rPr>
            </w:pPr>
            <w:r>
              <w:rPr>
                <w:rFonts w:ascii="Calibri" w:hAnsi="Calibri"/>
                <w:b/>
                <w:lang w:val="en-US"/>
              </w:rPr>
              <w:t xml:space="preserve">Oliver </w:t>
            </w:r>
            <w:proofErr w:type="spellStart"/>
            <w:r>
              <w:rPr>
                <w:rFonts w:ascii="Calibri" w:hAnsi="Calibri"/>
                <w:b/>
                <w:lang w:val="en-US"/>
              </w:rPr>
              <w:t>Reitebuch</w:t>
            </w:r>
            <w:proofErr w:type="spellEnd"/>
            <w:r>
              <w:rPr>
                <w:rFonts w:ascii="Calibri" w:hAnsi="Calibri"/>
                <w:b/>
                <w:lang w:val="en-US"/>
              </w:rPr>
              <w:t>, Lidar Scientist, DLR</w:t>
            </w:r>
          </w:p>
          <w:p w:rsidR="007132BE" w:rsidRDefault="00C216B3">
            <w:pPr>
              <w:rPr>
                <w:rFonts w:ascii="Calibri" w:hAnsi="Calibri"/>
                <w:b/>
                <w:lang w:val="en-US"/>
              </w:rPr>
            </w:pPr>
            <w:r>
              <w:rPr>
                <w:rFonts w:ascii="Calibri" w:hAnsi="Calibri"/>
                <w:b/>
                <w:lang w:val="en-US"/>
              </w:rPr>
              <w:t>German</w:t>
            </w:r>
          </w:p>
          <w:p w:rsidR="007132BE" w:rsidRDefault="00C216B3">
            <w:pPr>
              <w:rPr>
                <w:rFonts w:ascii="Calibri" w:hAnsi="Calibri"/>
                <w:b/>
                <w:lang w:val="en-US"/>
              </w:rPr>
            </w:pPr>
            <w:r>
              <w:rPr>
                <w:rFonts w:ascii="Calibri" w:hAnsi="Calibri"/>
                <w:b/>
                <w:lang w:val="en-US"/>
              </w:rPr>
              <w:t>Soundbites</w:t>
            </w:r>
          </w:p>
          <w:p w:rsidR="007132BE" w:rsidRDefault="00C216B3">
            <w:pPr>
              <w:pStyle w:val="ListParagraph"/>
              <w:numPr>
                <w:ilvl w:val="0"/>
                <w:numId w:val="1"/>
              </w:numPr>
              <w:rPr>
                <w:lang w:val="en-US"/>
              </w:rPr>
            </w:pPr>
            <w:r>
              <w:rPr>
                <w:lang w:val="en-US"/>
              </w:rPr>
              <w:t>Role of DLR</w:t>
            </w:r>
          </w:p>
          <w:p w:rsidR="007132BE" w:rsidRDefault="00C216B3">
            <w:pPr>
              <w:pStyle w:val="ListParagraph"/>
              <w:numPr>
                <w:ilvl w:val="0"/>
                <w:numId w:val="1"/>
              </w:numPr>
              <w:rPr>
                <w:lang w:val="en-US"/>
              </w:rPr>
            </w:pPr>
            <w:r>
              <w:rPr>
                <w:lang w:val="en-US"/>
              </w:rPr>
              <w:t xml:space="preserve">The process of </w:t>
            </w:r>
            <w:proofErr w:type="spellStart"/>
            <w:r>
              <w:rPr>
                <w:lang w:val="en-US"/>
              </w:rPr>
              <w:t>underflying</w:t>
            </w:r>
            <w:proofErr w:type="spellEnd"/>
            <w:r>
              <w:rPr>
                <w:lang w:val="en-US"/>
              </w:rPr>
              <w:t xml:space="preserve"> the satellite</w:t>
            </w:r>
          </w:p>
          <w:p w:rsidR="007132BE" w:rsidRDefault="00C216B3">
            <w:pPr>
              <w:pStyle w:val="ListParagraph"/>
              <w:numPr>
                <w:ilvl w:val="0"/>
                <w:numId w:val="1"/>
              </w:numPr>
              <w:rPr>
                <w:lang w:val="en-US"/>
              </w:rPr>
            </w:pPr>
            <w:r>
              <w:rPr>
                <w:lang w:val="en-US"/>
              </w:rPr>
              <w:t>Instruments on board falcon 2020</w:t>
            </w:r>
          </w:p>
        </w:tc>
      </w:tr>
      <w:tr w:rsidR="007132BE">
        <w:trPr>
          <w:trHeight w:val="72"/>
        </w:trPr>
        <w:tc>
          <w:tcPr>
            <w:tcW w:w="4117" w:type="dxa"/>
            <w:tcBorders>
              <w:top w:val="single" w:sz="4" w:space="0" w:color="000001"/>
              <w:left w:val="single" w:sz="4" w:space="0" w:color="000001"/>
              <w:bottom w:val="single" w:sz="4" w:space="0" w:color="000001"/>
              <w:right w:val="single" w:sz="4" w:space="0" w:color="00000A"/>
            </w:tcBorders>
            <w:shd w:val="clear" w:color="auto" w:fill="auto"/>
            <w:tcMar>
              <w:left w:w="75" w:type="dxa"/>
            </w:tcMar>
          </w:tcPr>
          <w:p w:rsidR="007132BE" w:rsidRDefault="00C216B3">
            <w:r>
              <w:rPr>
                <w:rFonts w:ascii="Calibri" w:hAnsi="Calibri"/>
                <w:sz w:val="20"/>
                <w:szCs w:val="20"/>
                <w:lang w:val="en-US"/>
              </w:rPr>
              <w:t>10:16:58:00</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unknown location, unknown date, - ESA </w:t>
            </w:r>
          </w:p>
          <w:p w:rsidR="007132BE" w:rsidRDefault="007132BE">
            <w:pPr>
              <w:rPr>
                <w:lang w:val="en-US"/>
              </w:rPr>
            </w:pPr>
          </w:p>
        </w:tc>
        <w:tc>
          <w:tcPr>
            <w:tcW w:w="5501"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7132BE" w:rsidRDefault="00C216B3">
            <w:pPr>
              <w:rPr>
                <w:rFonts w:ascii="Calibri" w:hAnsi="Calibri"/>
                <w:b/>
                <w:lang w:val="en-US"/>
              </w:rPr>
            </w:pPr>
            <w:r>
              <w:rPr>
                <w:rFonts w:ascii="Calibri" w:hAnsi="Calibri"/>
                <w:b/>
                <w:lang w:val="en-US"/>
              </w:rPr>
              <w:t xml:space="preserve">Josef </w:t>
            </w:r>
            <w:proofErr w:type="spellStart"/>
            <w:r>
              <w:rPr>
                <w:rFonts w:ascii="Calibri" w:hAnsi="Calibri"/>
                <w:b/>
                <w:lang w:val="en-US"/>
              </w:rPr>
              <w:t>Aschbacher</w:t>
            </w:r>
            <w:proofErr w:type="spellEnd"/>
            <w:r>
              <w:rPr>
                <w:rFonts w:ascii="Calibri" w:hAnsi="Calibri"/>
                <w:b/>
                <w:lang w:val="en-US"/>
              </w:rPr>
              <w:t xml:space="preserve">, Director of Earth Observation </w:t>
            </w:r>
            <w:proofErr w:type="spellStart"/>
            <w:r>
              <w:rPr>
                <w:rFonts w:ascii="Calibri" w:hAnsi="Calibri"/>
                <w:b/>
                <w:lang w:val="en-US"/>
              </w:rPr>
              <w:t>Programmes</w:t>
            </w:r>
            <w:proofErr w:type="spellEnd"/>
            <w:r>
              <w:rPr>
                <w:rFonts w:ascii="Calibri" w:hAnsi="Calibri"/>
                <w:b/>
                <w:lang w:val="en-US"/>
              </w:rPr>
              <w:t>, ESA</w:t>
            </w:r>
          </w:p>
          <w:p w:rsidR="007132BE" w:rsidRDefault="00C216B3">
            <w:pPr>
              <w:rPr>
                <w:rFonts w:ascii="Calibri" w:hAnsi="Calibri"/>
                <w:b/>
                <w:lang w:val="en-US"/>
              </w:rPr>
            </w:pPr>
            <w:proofErr w:type="spellStart"/>
            <w:r>
              <w:rPr>
                <w:rFonts w:ascii="Calibri" w:hAnsi="Calibri"/>
                <w:b/>
                <w:lang w:val="en-US"/>
              </w:rPr>
              <w:t>english</w:t>
            </w:r>
            <w:proofErr w:type="spellEnd"/>
          </w:p>
          <w:p w:rsidR="007132BE" w:rsidRDefault="00C216B3">
            <w:pPr>
              <w:rPr>
                <w:rFonts w:ascii="Calibri" w:hAnsi="Calibri"/>
                <w:b/>
                <w:lang w:val="en-US"/>
              </w:rPr>
            </w:pPr>
            <w:r>
              <w:rPr>
                <w:rFonts w:ascii="Calibri" w:hAnsi="Calibri"/>
                <w:b/>
                <w:lang w:val="en-US"/>
              </w:rPr>
              <w:t>Soundbites</w:t>
            </w:r>
          </w:p>
          <w:p w:rsidR="007132BE" w:rsidRDefault="00C216B3">
            <w:pPr>
              <w:pStyle w:val="ListParagraph"/>
              <w:numPr>
                <w:ilvl w:val="0"/>
                <w:numId w:val="1"/>
              </w:numPr>
              <w:rPr>
                <w:lang w:val="en-US"/>
              </w:rPr>
            </w:pPr>
            <w:r>
              <w:rPr>
                <w:lang w:val="en-US"/>
              </w:rPr>
              <w:t>Aeolus as a challe</w:t>
            </w:r>
            <w:r>
              <w:rPr>
                <w:lang w:val="en-US"/>
              </w:rPr>
              <w:t>nge and an achievement</w:t>
            </w:r>
          </w:p>
        </w:tc>
      </w:tr>
      <w:tr w:rsidR="007132BE">
        <w:trPr>
          <w:trHeight w:val="71"/>
        </w:trPr>
        <w:tc>
          <w:tcPr>
            <w:tcW w:w="4117" w:type="dxa"/>
            <w:tcBorders>
              <w:top w:val="single" w:sz="4" w:space="0" w:color="000001"/>
              <w:left w:val="single" w:sz="4" w:space="0" w:color="000001"/>
              <w:bottom w:val="single" w:sz="4" w:space="0" w:color="000001"/>
              <w:right w:val="single" w:sz="4" w:space="0" w:color="00000A"/>
            </w:tcBorders>
            <w:shd w:val="clear" w:color="auto" w:fill="auto"/>
            <w:tcMar>
              <w:left w:w="75" w:type="dxa"/>
            </w:tcMar>
          </w:tcPr>
          <w:p w:rsidR="007132BE" w:rsidRDefault="00C216B3">
            <w:r>
              <w:rPr>
                <w:rFonts w:ascii="Calibri" w:hAnsi="Calibri"/>
                <w:sz w:val="20"/>
                <w:szCs w:val="20"/>
                <w:lang w:val="en-US"/>
              </w:rPr>
              <w:t>10:17:58:19</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unknown location, unknown date, - ESA </w:t>
            </w:r>
          </w:p>
          <w:p w:rsidR="007132BE" w:rsidRDefault="007132BE">
            <w:pPr>
              <w:rPr>
                <w:lang w:val="en-US"/>
              </w:rPr>
            </w:pPr>
          </w:p>
        </w:tc>
        <w:tc>
          <w:tcPr>
            <w:tcW w:w="5501"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7132BE" w:rsidRDefault="00C216B3">
            <w:pPr>
              <w:rPr>
                <w:rFonts w:ascii="Calibri" w:hAnsi="Calibri"/>
                <w:b/>
                <w:lang w:val="en-US"/>
              </w:rPr>
            </w:pPr>
            <w:r>
              <w:rPr>
                <w:rFonts w:ascii="Calibri" w:hAnsi="Calibri"/>
                <w:b/>
                <w:lang w:val="en-US"/>
              </w:rPr>
              <w:t xml:space="preserve">Josef </w:t>
            </w:r>
            <w:proofErr w:type="spellStart"/>
            <w:r>
              <w:rPr>
                <w:rFonts w:ascii="Calibri" w:hAnsi="Calibri"/>
                <w:b/>
                <w:lang w:val="en-US"/>
              </w:rPr>
              <w:t>Aschbacher</w:t>
            </w:r>
            <w:proofErr w:type="spellEnd"/>
            <w:r>
              <w:rPr>
                <w:rFonts w:ascii="Calibri" w:hAnsi="Calibri"/>
                <w:b/>
                <w:lang w:val="en-US"/>
              </w:rPr>
              <w:t xml:space="preserve">, Director of Earth Observation </w:t>
            </w:r>
            <w:proofErr w:type="spellStart"/>
            <w:r>
              <w:rPr>
                <w:rFonts w:ascii="Calibri" w:hAnsi="Calibri"/>
                <w:b/>
                <w:lang w:val="en-US"/>
              </w:rPr>
              <w:t>Programmes</w:t>
            </w:r>
            <w:proofErr w:type="spellEnd"/>
            <w:r>
              <w:rPr>
                <w:rFonts w:ascii="Calibri" w:hAnsi="Calibri"/>
                <w:b/>
                <w:lang w:val="en-US"/>
              </w:rPr>
              <w:t>, ESA</w:t>
            </w:r>
          </w:p>
          <w:p w:rsidR="007132BE" w:rsidRDefault="00C216B3">
            <w:pPr>
              <w:rPr>
                <w:rFonts w:ascii="Calibri" w:hAnsi="Calibri"/>
                <w:b/>
                <w:lang w:val="en-US"/>
              </w:rPr>
            </w:pPr>
            <w:r>
              <w:rPr>
                <w:rFonts w:ascii="Calibri" w:hAnsi="Calibri"/>
                <w:b/>
                <w:lang w:val="en-US"/>
              </w:rPr>
              <w:t>German</w:t>
            </w:r>
          </w:p>
          <w:p w:rsidR="007132BE" w:rsidRDefault="00C216B3">
            <w:pPr>
              <w:rPr>
                <w:rFonts w:ascii="Calibri" w:hAnsi="Calibri"/>
                <w:b/>
                <w:lang w:val="en-US"/>
              </w:rPr>
            </w:pPr>
            <w:r>
              <w:rPr>
                <w:rFonts w:ascii="Calibri" w:hAnsi="Calibri"/>
                <w:b/>
                <w:lang w:val="en-US"/>
              </w:rPr>
              <w:t>Soundbites</w:t>
            </w:r>
          </w:p>
          <w:p w:rsidR="007132BE" w:rsidRDefault="00C216B3">
            <w:pPr>
              <w:pStyle w:val="ListParagraph"/>
              <w:numPr>
                <w:ilvl w:val="0"/>
                <w:numId w:val="1"/>
              </w:numPr>
              <w:rPr>
                <w:lang w:val="en-US"/>
              </w:rPr>
            </w:pPr>
            <w:r>
              <w:rPr>
                <w:lang w:val="en-US"/>
              </w:rPr>
              <w:t>Importance of Aeolus for Science</w:t>
            </w:r>
          </w:p>
        </w:tc>
      </w:tr>
      <w:tr w:rsidR="007132BE">
        <w:trPr>
          <w:trHeight w:val="71"/>
        </w:trPr>
        <w:tc>
          <w:tcPr>
            <w:tcW w:w="4117" w:type="dxa"/>
            <w:tcBorders>
              <w:top w:val="single" w:sz="4" w:space="0" w:color="000001"/>
              <w:left w:val="single" w:sz="4" w:space="0" w:color="000001"/>
              <w:bottom w:val="single" w:sz="4" w:space="0" w:color="000001"/>
              <w:right w:val="single" w:sz="4" w:space="0" w:color="00000A"/>
            </w:tcBorders>
            <w:shd w:val="clear" w:color="auto" w:fill="auto"/>
            <w:tcMar>
              <w:left w:w="75" w:type="dxa"/>
            </w:tcMar>
          </w:tcPr>
          <w:p w:rsidR="007132BE" w:rsidRDefault="00C216B3">
            <w:r>
              <w:rPr>
                <w:rFonts w:ascii="Calibri" w:hAnsi="Calibri"/>
                <w:sz w:val="20"/>
                <w:szCs w:val="20"/>
                <w:lang w:val="en-US"/>
              </w:rPr>
              <w:t>10:18:52:12</w:t>
            </w:r>
          </w:p>
          <w:p w:rsidR="007132BE" w:rsidRDefault="00C216B3">
            <w:pPr>
              <w:pStyle w:val="ListParagraph"/>
              <w:numPr>
                <w:ilvl w:val="0"/>
                <w:numId w:val="1"/>
              </w:numPr>
              <w:rPr>
                <w:rFonts w:ascii="Calibri" w:hAnsi="Calibri"/>
                <w:sz w:val="20"/>
                <w:szCs w:val="20"/>
                <w:lang w:val="en-US"/>
              </w:rPr>
            </w:pPr>
            <w:r>
              <w:rPr>
                <w:rFonts w:ascii="Calibri" w:hAnsi="Calibri" w:cs="Calibri"/>
                <w:sz w:val="20"/>
                <w:szCs w:val="20"/>
                <w:lang w:val="en-GB"/>
              </w:rPr>
              <w:t xml:space="preserve">INT. Airplane hangar DLR– DLR </w:t>
            </w:r>
            <w:proofErr w:type="spellStart"/>
            <w:r>
              <w:rPr>
                <w:rFonts w:ascii="Calibri" w:hAnsi="Calibri" w:cs="Calibri"/>
                <w:sz w:val="20"/>
                <w:szCs w:val="20"/>
                <w:lang w:val="en-GB"/>
              </w:rPr>
              <w:t>Oberpfaffenhofen</w:t>
            </w:r>
            <w:proofErr w:type="spellEnd"/>
            <w:r>
              <w:rPr>
                <w:rFonts w:ascii="Calibri" w:hAnsi="Calibri" w:cs="Calibri"/>
                <w:sz w:val="20"/>
                <w:szCs w:val="20"/>
                <w:lang w:val="en-GB"/>
              </w:rPr>
              <w:t>,</w:t>
            </w:r>
            <w:r>
              <w:rPr>
                <w:rFonts w:ascii="Calibri" w:hAnsi="Calibri" w:cs="Calibri"/>
                <w:sz w:val="20"/>
                <w:szCs w:val="20"/>
                <w:lang w:val="en-GB"/>
              </w:rPr>
              <w:t xml:space="preserve"> Germany - ESA – 27/11/2018 (9shots)</w:t>
            </w:r>
          </w:p>
          <w:p w:rsidR="007132BE" w:rsidRDefault="007132BE">
            <w:pPr>
              <w:rPr>
                <w:lang w:val="en-US"/>
              </w:rPr>
            </w:pPr>
          </w:p>
        </w:tc>
        <w:tc>
          <w:tcPr>
            <w:tcW w:w="5501"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7132BE" w:rsidRDefault="00C216B3">
            <w:pPr>
              <w:rPr>
                <w:rFonts w:ascii="Calibri" w:hAnsi="Calibri"/>
                <w:b/>
                <w:lang w:val="en-US"/>
              </w:rPr>
            </w:pPr>
            <w:r>
              <w:rPr>
                <w:rFonts w:ascii="Calibri" w:hAnsi="Calibri"/>
                <w:b/>
                <w:lang w:val="en-US"/>
              </w:rPr>
              <w:t>GV's DLR Falcon 2020</w:t>
            </w:r>
          </w:p>
          <w:p w:rsidR="007132BE" w:rsidRDefault="00C216B3">
            <w:pPr>
              <w:rPr>
                <w:rFonts w:ascii="Calibri" w:hAnsi="Calibri"/>
                <w:b/>
                <w:lang w:val="en-US"/>
              </w:rPr>
            </w:pPr>
            <w:r>
              <w:rPr>
                <w:rFonts w:ascii="Calibri" w:hAnsi="Calibri"/>
                <w:b/>
                <w:lang w:val="en-US"/>
              </w:rPr>
              <w:t xml:space="preserve">DLR </w:t>
            </w:r>
            <w:proofErr w:type="spellStart"/>
            <w:r>
              <w:rPr>
                <w:rFonts w:ascii="Calibri" w:hAnsi="Calibri"/>
                <w:b/>
                <w:lang w:val="en-US"/>
              </w:rPr>
              <w:t>Oberpfaffenhofen</w:t>
            </w:r>
            <w:proofErr w:type="spellEnd"/>
          </w:p>
          <w:p w:rsidR="007132BE" w:rsidRDefault="00C216B3">
            <w:pPr>
              <w:rPr>
                <w:rFonts w:ascii="Calibri" w:hAnsi="Calibri"/>
                <w:b/>
                <w:lang w:val="en-US"/>
              </w:rPr>
            </w:pPr>
            <w:r>
              <w:rPr>
                <w:rFonts w:ascii="Calibri" w:hAnsi="Calibri"/>
                <w:b/>
                <w:lang w:val="en-US"/>
              </w:rPr>
              <w:t>Germany</w:t>
            </w:r>
          </w:p>
          <w:p w:rsidR="007132BE" w:rsidRDefault="00C216B3">
            <w:pPr>
              <w:rPr>
                <w:rFonts w:ascii="Calibri" w:hAnsi="Calibri"/>
                <w:b/>
                <w:lang w:val="en-US"/>
              </w:rPr>
            </w:pPr>
            <w:r>
              <w:rPr>
                <w:rFonts w:ascii="Calibri" w:hAnsi="Calibri"/>
                <w:b/>
                <w:lang w:val="en-US"/>
              </w:rPr>
              <w:t>27/11/2018</w:t>
            </w:r>
          </w:p>
        </w:tc>
      </w:tr>
      <w:tr w:rsidR="007132BE">
        <w:trPr>
          <w:trHeight w:val="146"/>
        </w:trPr>
        <w:tc>
          <w:tcPr>
            <w:tcW w:w="4117" w:type="dxa"/>
            <w:tcBorders>
              <w:top w:val="single" w:sz="4" w:space="0" w:color="000001"/>
              <w:left w:val="single" w:sz="4" w:space="0" w:color="000001"/>
              <w:bottom w:val="single" w:sz="4" w:space="0" w:color="000001"/>
              <w:right w:val="single" w:sz="4" w:space="0" w:color="00000A"/>
            </w:tcBorders>
            <w:shd w:val="clear" w:color="auto" w:fill="auto"/>
            <w:tcMar>
              <w:left w:w="75" w:type="dxa"/>
            </w:tcMar>
          </w:tcPr>
          <w:p w:rsidR="007132BE" w:rsidRDefault="00C216B3">
            <w:r>
              <w:rPr>
                <w:rFonts w:ascii="Calibri" w:hAnsi="Calibri"/>
                <w:sz w:val="20"/>
                <w:szCs w:val="20"/>
                <w:lang w:val="en-US"/>
              </w:rPr>
              <w:t>10:20:09:15</w:t>
            </w:r>
          </w:p>
        </w:tc>
        <w:tc>
          <w:tcPr>
            <w:tcW w:w="5501"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7132BE" w:rsidRDefault="00C216B3">
            <w:pPr>
              <w:pStyle w:val="HoofdtekstA"/>
              <w:widowControl w:val="0"/>
              <w:suppressAutoHyphens/>
              <w:jc w:val="both"/>
              <w:rPr>
                <w:rFonts w:ascii="Calibri" w:hAnsi="Calibri"/>
                <w:b/>
              </w:rPr>
            </w:pPr>
            <w:r>
              <w:rPr>
                <w:rFonts w:ascii="Calibri" w:hAnsi="Calibri"/>
                <w:b/>
              </w:rPr>
              <w:t>outro</w:t>
            </w:r>
          </w:p>
        </w:tc>
      </w:tr>
      <w:tr w:rsidR="007132BE">
        <w:trPr>
          <w:trHeight w:val="145"/>
        </w:trPr>
        <w:tc>
          <w:tcPr>
            <w:tcW w:w="4117" w:type="dxa"/>
            <w:tcBorders>
              <w:top w:val="single" w:sz="4" w:space="0" w:color="000001"/>
              <w:left w:val="single" w:sz="4" w:space="0" w:color="000001"/>
              <w:bottom w:val="single" w:sz="4" w:space="0" w:color="000001"/>
              <w:right w:val="single" w:sz="4" w:space="0" w:color="00000A"/>
            </w:tcBorders>
            <w:shd w:val="clear" w:color="auto" w:fill="auto"/>
            <w:tcMar>
              <w:left w:w="75" w:type="dxa"/>
            </w:tcMar>
          </w:tcPr>
          <w:p w:rsidR="007132BE" w:rsidRDefault="00C216B3">
            <w:r>
              <w:rPr>
                <w:rFonts w:ascii="Calibri" w:hAnsi="Calibri"/>
                <w:sz w:val="20"/>
                <w:szCs w:val="20"/>
                <w:lang w:val="en-US"/>
              </w:rPr>
              <w:t>10:20:20:10</w:t>
            </w:r>
          </w:p>
        </w:tc>
        <w:tc>
          <w:tcPr>
            <w:tcW w:w="5501"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7132BE" w:rsidRDefault="00C216B3">
            <w:pPr>
              <w:pStyle w:val="HoofdtekstA"/>
              <w:widowControl w:val="0"/>
              <w:suppressAutoHyphens/>
              <w:jc w:val="both"/>
              <w:rPr>
                <w:rFonts w:ascii="Verdana" w:hAnsi="Verdana"/>
                <w:b/>
                <w:bCs/>
                <w:sz w:val="22"/>
                <w:szCs w:val="22"/>
              </w:rPr>
            </w:pPr>
            <w:r>
              <w:rPr>
                <w:rFonts w:ascii="Verdana" w:hAnsi="Verdana"/>
                <w:b/>
                <w:bCs/>
                <w:sz w:val="22"/>
                <w:szCs w:val="22"/>
              </w:rPr>
              <w:t>END</w:t>
            </w:r>
          </w:p>
        </w:tc>
      </w:tr>
    </w:tbl>
    <w:p w:rsidR="007132BE" w:rsidRDefault="007132BE">
      <w:pPr>
        <w:widowControl w:val="0"/>
        <w:ind w:left="2" w:hanging="2"/>
      </w:pPr>
    </w:p>
    <w:p w:rsidR="007132BE" w:rsidRDefault="007132BE">
      <w:pPr>
        <w:widowControl w:val="0"/>
        <w:ind w:left="2" w:hanging="2"/>
      </w:pPr>
    </w:p>
    <w:p w:rsidR="007132BE" w:rsidRDefault="007132BE">
      <w:pPr>
        <w:widowControl w:val="0"/>
        <w:ind w:left="2" w:hanging="2"/>
        <w:rPr>
          <w:lang w:val="en-US"/>
        </w:rPr>
      </w:pPr>
    </w:p>
    <w:p w:rsidR="007132BE" w:rsidRDefault="007132BE">
      <w:pPr>
        <w:widowControl w:val="0"/>
        <w:ind w:left="2" w:hanging="2"/>
        <w:rPr>
          <w:lang w:val="en-US"/>
        </w:rPr>
      </w:pPr>
    </w:p>
    <w:p w:rsidR="007132BE" w:rsidRDefault="007132BE">
      <w:pPr>
        <w:widowControl w:val="0"/>
        <w:ind w:left="2" w:hanging="2"/>
        <w:rPr>
          <w:lang w:val="en-US"/>
        </w:rPr>
      </w:pPr>
    </w:p>
    <w:p w:rsidR="007132BE" w:rsidRDefault="007132BE">
      <w:pPr>
        <w:widowControl w:val="0"/>
        <w:ind w:left="2" w:hanging="2"/>
        <w:rPr>
          <w:lang w:val="en-US"/>
        </w:rPr>
      </w:pPr>
    </w:p>
    <w:p w:rsidR="007132BE" w:rsidRDefault="007132BE">
      <w:pPr>
        <w:widowControl w:val="0"/>
        <w:ind w:left="2" w:hanging="2"/>
        <w:rPr>
          <w:lang w:val="en-US"/>
        </w:rPr>
      </w:pPr>
    </w:p>
    <w:p w:rsidR="007132BE" w:rsidRDefault="007132BE">
      <w:pPr>
        <w:widowControl w:val="0"/>
        <w:ind w:left="2" w:hanging="2"/>
        <w:rPr>
          <w:lang w:val="en-US"/>
        </w:rPr>
      </w:pPr>
    </w:p>
    <w:p w:rsidR="007132BE" w:rsidRDefault="007132BE">
      <w:pPr>
        <w:widowControl w:val="0"/>
        <w:ind w:left="2" w:hanging="2"/>
      </w:pPr>
    </w:p>
    <w:sectPr w:rsidR="007132BE">
      <w:headerReference w:type="default" r:id="rId7"/>
      <w:footerReference w:type="default" r:id="rId8"/>
      <w:pgSz w:w="11906" w:h="16838"/>
      <w:pgMar w:top="1134" w:right="1134" w:bottom="1134" w:left="1134" w:header="72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6B3" w:rsidRDefault="00C216B3">
      <w:r>
        <w:separator/>
      </w:r>
    </w:p>
  </w:endnote>
  <w:endnote w:type="continuationSeparator" w:id="0">
    <w:p w:rsidR="00C216B3" w:rsidRDefault="00C2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2BE" w:rsidRDefault="007132BE">
    <w:pPr>
      <w:pStyle w:val="Kop-en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6B3" w:rsidRDefault="00C216B3">
      <w:r>
        <w:separator/>
      </w:r>
    </w:p>
  </w:footnote>
  <w:footnote w:type="continuationSeparator" w:id="0">
    <w:p w:rsidR="00C216B3" w:rsidRDefault="00C21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2BE" w:rsidRDefault="007132BE">
    <w:pPr>
      <w:pStyle w:val="Kop-envoet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4647"/>
    <w:multiLevelType w:val="multilevel"/>
    <w:tmpl w:val="AAF85D52"/>
    <w:lvl w:ilvl="0">
      <w:start w:val="2018"/>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974282D"/>
    <w:multiLevelType w:val="multilevel"/>
    <w:tmpl w:val="DBAAB9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BE"/>
    <w:rsid w:val="007132BE"/>
    <w:rsid w:val="00A26166"/>
    <w:rsid w:val="00C216B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800A"/>
  <w15:docId w15:val="{FF2CFEF5-F285-4DB5-A5D7-3DBC89BA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nl-NL"/>
    </w:rPr>
  </w:style>
  <w:style w:type="paragraph" w:styleId="Heading1">
    <w:name w:val="heading 1"/>
    <w:basedOn w:val="Normal"/>
    <w:next w:val="Normal"/>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eaderChar">
    <w:name w:val="Header Char"/>
    <w:basedOn w:val="DefaultParagraphFont"/>
    <w:link w:val="Header"/>
    <w:uiPriority w:val="99"/>
    <w:qFormat/>
    <w:rsid w:val="00953567"/>
    <w:rPr>
      <w:rFonts w:cs="Arial Unicode MS"/>
      <w:color w:val="000000"/>
      <w:sz w:val="24"/>
      <w:szCs w:val="24"/>
      <w:u w:val="none" w:color="000000"/>
      <w:lang w:val="nl-NL"/>
    </w:rPr>
  </w:style>
  <w:style w:type="character" w:customStyle="1" w:styleId="FooterChar">
    <w:name w:val="Footer Char"/>
    <w:basedOn w:val="DefaultParagraphFont"/>
    <w:link w:val="Footer"/>
    <w:uiPriority w:val="99"/>
    <w:qFormat/>
    <w:rsid w:val="00953567"/>
    <w:rPr>
      <w:rFonts w:cs="Arial Unicode MS"/>
      <w:color w:val="000000"/>
      <w:sz w:val="24"/>
      <w:szCs w:val="24"/>
      <w:u w:val="none" w:color="000000"/>
      <w:lang w:val="nl-NL"/>
    </w:rPr>
  </w:style>
  <w:style w:type="character" w:customStyle="1" w:styleId="BalloonTextChar">
    <w:name w:val="Balloon Text Char"/>
    <w:basedOn w:val="DefaultParagraphFont"/>
    <w:link w:val="BalloonText"/>
    <w:uiPriority w:val="99"/>
    <w:semiHidden/>
    <w:qFormat/>
    <w:rsid w:val="001E0A0E"/>
    <w:rPr>
      <w:rFonts w:ascii="Segoe UI" w:hAnsi="Segoe UI" w:cs="Segoe UI"/>
      <w:color w:val="000000"/>
      <w:sz w:val="18"/>
      <w:szCs w:val="18"/>
      <w:u w:val="none" w:color="000000"/>
      <w:lang w:val="nl-NL"/>
    </w:rPr>
  </w:style>
  <w:style w:type="character" w:styleId="CommentReference">
    <w:name w:val="annotation reference"/>
    <w:basedOn w:val="DefaultParagraphFont"/>
    <w:uiPriority w:val="99"/>
    <w:semiHidden/>
    <w:unhideWhenUsed/>
    <w:qFormat/>
    <w:rsid w:val="001E0A0E"/>
    <w:rPr>
      <w:sz w:val="16"/>
      <w:szCs w:val="16"/>
    </w:rPr>
  </w:style>
  <w:style w:type="character" w:customStyle="1" w:styleId="CommentTextChar">
    <w:name w:val="Comment Text Char"/>
    <w:basedOn w:val="DefaultParagraphFont"/>
    <w:link w:val="CommentText"/>
    <w:uiPriority w:val="99"/>
    <w:semiHidden/>
    <w:qFormat/>
    <w:rsid w:val="001E0A0E"/>
    <w:rPr>
      <w:rFonts w:cs="Arial Unicode MS"/>
      <w:color w:val="000000"/>
      <w:u w:val="none" w:color="000000"/>
      <w:lang w:val="nl-NL"/>
    </w:rPr>
  </w:style>
  <w:style w:type="character" w:customStyle="1" w:styleId="CommentSubjectChar">
    <w:name w:val="Comment Subject Char"/>
    <w:basedOn w:val="CommentTextChar"/>
    <w:link w:val="CommentSubject"/>
    <w:uiPriority w:val="99"/>
    <w:semiHidden/>
    <w:qFormat/>
    <w:rsid w:val="001E0A0E"/>
    <w:rPr>
      <w:rFonts w:cs="Arial Unicode MS"/>
      <w:b/>
      <w:bCs/>
      <w:color w:val="000000"/>
      <w:u w:val="none" w:color="000000"/>
      <w:lang w:val="nl-NL"/>
    </w:rPr>
  </w:style>
  <w:style w:type="character" w:customStyle="1" w:styleId="ListLabel1">
    <w:name w:val="ListLabel 1"/>
    <w:qFormat/>
    <w:rPr>
      <w:rFonts w:ascii="Calibri" w:eastAsia="Arial Unicode MS" w:hAnsi="Calibri" w:cs="Times New Roman"/>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A">
    <w:name w:val="Hoofdtekst A"/>
    <w:qFormat/>
    <w:rPr>
      <w:rFonts w:cs="Arial Unicode MS"/>
      <w:color w:val="000000"/>
      <w:sz w:val="24"/>
      <w:szCs w:val="24"/>
      <w:u w:color="000000"/>
      <w:lang w:val="en-US"/>
    </w:rPr>
  </w:style>
  <w:style w:type="paragraph" w:styleId="Header">
    <w:name w:val="header"/>
    <w:basedOn w:val="Normal"/>
    <w:link w:val="HeaderChar"/>
    <w:uiPriority w:val="99"/>
    <w:unhideWhenUsed/>
    <w:rsid w:val="00953567"/>
    <w:pPr>
      <w:tabs>
        <w:tab w:val="center" w:pos="4536"/>
        <w:tab w:val="right" w:pos="9072"/>
      </w:tabs>
    </w:pPr>
  </w:style>
  <w:style w:type="paragraph" w:styleId="Footer">
    <w:name w:val="footer"/>
    <w:basedOn w:val="Normal"/>
    <w:link w:val="FooterChar"/>
    <w:uiPriority w:val="99"/>
    <w:unhideWhenUsed/>
    <w:rsid w:val="00953567"/>
    <w:pPr>
      <w:tabs>
        <w:tab w:val="center" w:pos="4536"/>
        <w:tab w:val="right" w:pos="9072"/>
      </w:tabs>
    </w:pPr>
  </w:style>
  <w:style w:type="paragraph" w:styleId="BalloonText">
    <w:name w:val="Balloon Text"/>
    <w:basedOn w:val="Normal"/>
    <w:link w:val="BalloonTextChar"/>
    <w:uiPriority w:val="99"/>
    <w:semiHidden/>
    <w:unhideWhenUsed/>
    <w:qFormat/>
    <w:rsid w:val="001E0A0E"/>
    <w:rPr>
      <w:rFonts w:ascii="Segoe UI" w:hAnsi="Segoe UI" w:cs="Segoe UI"/>
      <w:sz w:val="18"/>
      <w:szCs w:val="18"/>
    </w:rPr>
  </w:style>
  <w:style w:type="paragraph" w:styleId="CommentText">
    <w:name w:val="annotation text"/>
    <w:basedOn w:val="Normal"/>
    <w:link w:val="CommentTextChar"/>
    <w:uiPriority w:val="99"/>
    <w:semiHidden/>
    <w:unhideWhenUsed/>
    <w:qFormat/>
    <w:rsid w:val="001E0A0E"/>
    <w:rPr>
      <w:sz w:val="20"/>
      <w:szCs w:val="20"/>
    </w:rPr>
  </w:style>
  <w:style w:type="paragraph" w:styleId="CommentSubject">
    <w:name w:val="annotation subject"/>
    <w:basedOn w:val="CommentText"/>
    <w:link w:val="CommentSubjectChar"/>
    <w:uiPriority w:val="99"/>
    <w:semiHidden/>
    <w:unhideWhenUsed/>
    <w:qFormat/>
    <w:rsid w:val="001E0A0E"/>
    <w:rPr>
      <w:b/>
      <w:bCs/>
    </w:rPr>
  </w:style>
  <w:style w:type="paragraph" w:styleId="Revision">
    <w:name w:val="Revision"/>
    <w:uiPriority w:val="99"/>
    <w:semiHidden/>
    <w:qFormat/>
    <w:rsid w:val="00114C5D"/>
    <w:rPr>
      <w:rFonts w:cs="Arial Unicode MS"/>
      <w:color w:val="000000"/>
      <w:sz w:val="24"/>
      <w:szCs w:val="24"/>
      <w:u w:color="000000"/>
      <w:lang w:val="nl-NL"/>
    </w:rPr>
  </w:style>
  <w:style w:type="paragraph" w:styleId="ListParagraph">
    <w:name w:val="List Paragraph"/>
    <w:basedOn w:val="Normal"/>
    <w:uiPriority w:val="34"/>
    <w:qFormat/>
    <w:rsid w:val="005C149D"/>
    <w:pPr>
      <w:ind w:left="720"/>
      <w:contextualSpacing/>
    </w:pPr>
    <w:rPr>
      <w:lang w:eastAsia="en-GB"/>
    </w:rPr>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Van Hoof</dc:creator>
  <dc:description/>
  <cp:lastModifiedBy>Ingrid van der Vyver</cp:lastModifiedBy>
  <cp:revision>2</cp:revision>
  <dcterms:created xsi:type="dcterms:W3CDTF">2019-01-31T16:57:00Z</dcterms:created>
  <dcterms:modified xsi:type="dcterms:W3CDTF">2019-01-31T16:57:00Z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